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0" w:after="80"/>
        <w:jc w:val="center"/>
        <w:rPr>
          <w:rFonts w:hint="eastAsia" w:ascii="黑体" w:eastAsia="黑体"/>
          <w:b/>
          <w:color w:val="000000"/>
          <w:sz w:val="30"/>
          <w:lang w:eastAsia="zh-CN"/>
        </w:rPr>
      </w:pPr>
      <w:r>
        <w:rPr>
          <w:rFonts w:hint="eastAsia" w:ascii="黑体" w:eastAsia="黑体"/>
          <w:b/>
          <w:color w:val="000000"/>
          <w:sz w:val="30"/>
        </w:rPr>
        <w:t>企业员工人事档案管理程序</w:t>
      </w:r>
    </w:p>
    <w:p>
      <w:pPr>
        <w:numPr>
          <w:ilvl w:val="0"/>
          <w:numId w:val="3"/>
        </w:numPr>
        <w:spacing w:before="80" w:after="80"/>
        <w:rPr>
          <w:color w:val="000000"/>
          <w:sz w:val="24"/>
        </w:rPr>
      </w:pPr>
      <w:r>
        <w:rPr>
          <w:rFonts w:hint="eastAsia" w:eastAsia="黑体"/>
          <w:b/>
          <w:color w:val="000000"/>
          <w:sz w:val="24"/>
        </w:rPr>
        <w:t>目的和范围</w:t>
      </w:r>
      <w:r>
        <w:rPr>
          <w:rFonts w:hint="eastAsia"/>
          <w:b/>
          <w:color w:val="000000"/>
          <w:sz w:val="24"/>
        </w:rPr>
        <w:t>：</w:t>
      </w:r>
      <w:r>
        <w:rPr>
          <w:rFonts w:hint="eastAsia"/>
          <w:color w:val="000000"/>
          <w:sz w:val="24"/>
        </w:rPr>
        <w:t>建立公司档案立卷、归档、整理、保管、利用、销毁等程序，确保公司档案完整、齐全、高质，档案资源得到妥善保管、有效利用和持续补充。该程序适用于以上环节所涉及的相关部门及个人。</w:t>
      </w:r>
    </w:p>
    <w:p>
      <w:pPr>
        <w:numPr>
          <w:ilvl w:val="0"/>
          <w:numId w:val="3"/>
        </w:numPr>
        <w:spacing w:before="80" w:after="80"/>
        <w:rPr>
          <w:color w:val="000000"/>
          <w:sz w:val="24"/>
        </w:rPr>
      </w:pPr>
      <w:r>
        <w:rPr>
          <w:rFonts w:hint="eastAsia" w:eastAsia="黑体"/>
          <w:b/>
          <w:color w:val="000000"/>
          <w:sz w:val="24"/>
        </w:rPr>
        <w:t>职责</w:t>
      </w:r>
      <w:r>
        <w:rPr>
          <w:rFonts w:hint="eastAsia"/>
          <w:b/>
          <w:color w:val="000000"/>
          <w:sz w:val="24"/>
        </w:rPr>
        <w:t>：</w:t>
      </w:r>
    </w:p>
    <w:p>
      <w:pPr>
        <w:spacing w:before="80" w:after="80"/>
        <w:ind w:left="1080" w:hanging="720"/>
        <w:rPr>
          <w:color w:val="000000"/>
          <w:sz w:val="24"/>
        </w:rPr>
      </w:pPr>
      <w:r>
        <w:rPr>
          <w:b/>
          <w:color w:val="000000"/>
          <w:sz w:val="24"/>
        </w:rPr>
        <w:t>2.1</w:t>
      </w:r>
      <w:r>
        <w:rPr>
          <w:rFonts w:hint="eastAsia"/>
          <w:b/>
          <w:color w:val="000000"/>
          <w:sz w:val="24"/>
        </w:rPr>
        <w:t xml:space="preserve">   </w:t>
      </w:r>
      <w:r>
        <w:rPr>
          <w:rFonts w:hint="eastAsia"/>
          <w:color w:val="000000"/>
          <w:sz w:val="24"/>
        </w:rPr>
        <w:t>公司档案按统一领导、分级管理的办法进行组织管理，即图书档案室（隶属人力资源部）负责公司档案的总体管理，部门资料员负责本部门的立卷归档工作，图书档案室对各部室进行业务上的指导、监督和检查。</w:t>
      </w:r>
    </w:p>
    <w:p>
      <w:pPr>
        <w:spacing w:before="80" w:after="80"/>
        <w:ind w:left="1080" w:hanging="720"/>
        <w:rPr>
          <w:color w:val="000000"/>
          <w:sz w:val="24"/>
        </w:rPr>
      </w:pPr>
      <w:r>
        <w:rPr>
          <w:b/>
          <w:color w:val="000000"/>
          <w:sz w:val="24"/>
        </w:rPr>
        <w:t>2.2</w:t>
      </w:r>
      <w:r>
        <w:rPr>
          <w:rFonts w:hint="eastAsia"/>
          <w:b/>
          <w:color w:val="000000"/>
          <w:sz w:val="24"/>
        </w:rPr>
        <w:t xml:space="preserve">   </w:t>
      </w:r>
      <w:r>
        <w:rPr>
          <w:rFonts w:hint="eastAsia"/>
          <w:color w:val="000000"/>
          <w:sz w:val="24"/>
        </w:rPr>
        <w:t>鉴于财务档案的特殊性，公司财务档案（包含各类合同）由财务计统部自管，图书档案室提供存放点。使用时，由财务计统部指定专人调档。</w:t>
      </w:r>
    </w:p>
    <w:p>
      <w:pPr>
        <w:spacing w:before="80" w:after="80"/>
        <w:ind w:left="1080" w:hanging="720"/>
        <w:rPr>
          <w:color w:val="000000"/>
          <w:sz w:val="24"/>
        </w:rPr>
      </w:pPr>
      <w:r>
        <w:rPr>
          <w:b/>
          <w:color w:val="000000"/>
          <w:sz w:val="24"/>
        </w:rPr>
        <w:t>2.3</w:t>
      </w:r>
      <w:r>
        <w:rPr>
          <w:rFonts w:hint="eastAsia"/>
          <w:b/>
          <w:color w:val="000000"/>
          <w:sz w:val="24"/>
        </w:rPr>
        <w:t xml:space="preserve">   </w:t>
      </w:r>
      <w:r>
        <w:rPr>
          <w:rFonts w:hint="eastAsia"/>
          <w:color w:val="000000"/>
          <w:sz w:val="24"/>
        </w:rPr>
        <w:t>鉴于人事档案的特殊性，公司人事档案由人力资源部人力资源口自管，人力资源部经理指定专人按集中管理、严格保密的原则进行管理。</w:t>
      </w:r>
    </w:p>
    <w:p>
      <w:pPr>
        <w:numPr>
          <w:ilvl w:val="0"/>
          <w:numId w:val="3"/>
        </w:numPr>
        <w:spacing w:before="80" w:after="80"/>
        <w:rPr>
          <w:b/>
          <w:color w:val="000000"/>
          <w:sz w:val="24"/>
        </w:rPr>
      </w:pPr>
      <w:r>
        <w:rPr>
          <w:rFonts w:hint="eastAsia" w:eastAsia="黑体"/>
          <w:b/>
          <w:color w:val="000000"/>
          <w:sz w:val="24"/>
        </w:rPr>
        <w:t>流程</w:t>
      </w:r>
      <w:r>
        <w:rPr>
          <w:rFonts w:hint="eastAsia"/>
          <w:b/>
          <w:color w:val="000000"/>
          <w:sz w:val="24"/>
        </w:rPr>
        <w:t>：</w:t>
      </w:r>
    </w:p>
    <w:p>
      <w:pPr>
        <w:spacing w:before="80" w:after="80"/>
        <w:ind w:left="1080" w:hanging="720"/>
        <w:rPr>
          <w:b/>
          <w:color w:val="000000"/>
          <w:sz w:val="24"/>
        </w:rPr>
      </w:pPr>
      <w:r>
        <w:rPr>
          <w:b/>
          <w:color w:val="000000"/>
          <w:sz w:val="24"/>
        </w:rPr>
        <w:t>3.1</w:t>
      </w:r>
      <w:r>
        <w:rPr>
          <w:rFonts w:hint="eastAsia"/>
          <w:b/>
          <w:color w:val="000000"/>
          <w:sz w:val="24"/>
        </w:rPr>
        <w:t xml:space="preserve">   </w:t>
      </w:r>
      <w:r>
        <w:rPr>
          <w:rFonts w:hint="eastAsia" w:eastAsia="黑体"/>
          <w:b/>
          <w:color w:val="000000"/>
          <w:sz w:val="24"/>
        </w:rPr>
        <w:t>档案分类：</w:t>
      </w:r>
    </w:p>
    <w:p>
      <w:pPr>
        <w:spacing w:before="80" w:after="80"/>
        <w:ind w:left="1080" w:hanging="720"/>
        <w:rPr>
          <w:color w:val="000000"/>
          <w:sz w:val="24"/>
        </w:rPr>
      </w:pPr>
      <w:r>
        <w:rPr>
          <w:color w:val="000000"/>
          <w:sz w:val="24"/>
        </w:rPr>
        <w:t>3.1.1</w:t>
      </w:r>
      <w:r>
        <w:rPr>
          <w:rFonts w:hint="eastAsia"/>
          <w:color w:val="000000"/>
          <w:sz w:val="24"/>
        </w:rPr>
        <w:t xml:space="preserve">  文书档案：即在公司管理过程中产生的有保存价值的普发性内外部文件。</w:t>
      </w:r>
    </w:p>
    <w:p>
      <w:pPr>
        <w:spacing w:before="80" w:after="80"/>
        <w:ind w:left="1080" w:hanging="720"/>
        <w:rPr>
          <w:color w:val="000000"/>
          <w:sz w:val="24"/>
        </w:rPr>
      </w:pPr>
      <w:r>
        <w:rPr>
          <w:color w:val="000000"/>
          <w:sz w:val="24"/>
        </w:rPr>
        <w:t>3.1.2</w:t>
      </w:r>
      <w:r>
        <w:rPr>
          <w:rFonts w:hint="eastAsia"/>
          <w:color w:val="000000"/>
          <w:sz w:val="24"/>
        </w:rPr>
        <w:t xml:space="preserve">  基建档案：即以竣工图为核心的在工程建设过程中形成的专业材料。</w:t>
      </w:r>
    </w:p>
    <w:p>
      <w:pPr>
        <w:spacing w:before="80" w:after="80"/>
        <w:ind w:left="1080" w:hanging="720"/>
        <w:rPr>
          <w:color w:val="000000"/>
          <w:sz w:val="24"/>
        </w:rPr>
      </w:pPr>
      <w:r>
        <w:rPr>
          <w:color w:val="000000"/>
          <w:sz w:val="24"/>
        </w:rPr>
        <w:t>3.1.3</w:t>
      </w:r>
      <w:r>
        <w:rPr>
          <w:rFonts w:hint="eastAsia"/>
          <w:color w:val="000000"/>
          <w:sz w:val="24"/>
        </w:rPr>
        <w:t xml:space="preserve">  财务档案：即在公司经济活动中产生的会计凭证、帐簿和财务报告等具有保存价值的会计核算专业材料。</w:t>
      </w:r>
    </w:p>
    <w:p>
      <w:pPr>
        <w:spacing w:before="80" w:after="80"/>
        <w:ind w:left="1080" w:hanging="720"/>
        <w:rPr>
          <w:color w:val="000000"/>
          <w:sz w:val="24"/>
        </w:rPr>
      </w:pPr>
      <w:r>
        <w:rPr>
          <w:color w:val="000000"/>
          <w:sz w:val="24"/>
        </w:rPr>
        <w:t>3.1.4</w:t>
      </w:r>
      <w:r>
        <w:rPr>
          <w:rFonts w:hint="eastAsia"/>
          <w:color w:val="000000"/>
          <w:sz w:val="24"/>
        </w:rPr>
        <w:t xml:space="preserve">  人事档案：即公司员工在应聘、转正、考评等人事活动中形成的反映个人基本情况、工作表现的个人资料。、</w:t>
      </w:r>
    </w:p>
    <w:p>
      <w:pPr>
        <w:spacing w:before="80" w:after="80"/>
        <w:ind w:left="1080" w:hanging="720"/>
        <w:rPr>
          <w:color w:val="000000"/>
          <w:sz w:val="24"/>
        </w:rPr>
      </w:pPr>
      <w:r>
        <w:rPr>
          <w:rFonts w:hint="eastAsia"/>
          <w:color w:val="000000"/>
          <w:sz w:val="24"/>
        </w:rPr>
        <w:t>3.1.5  经营销售档案：即公司房产经营销售活动中产生的具有保留和存查价值的历史记录，如合同评审记录、商品房预售合同、客户档案、市场调研资料、楼盘宣传资料等。</w:t>
      </w:r>
    </w:p>
    <w:p>
      <w:pPr>
        <w:spacing w:before="80" w:after="80"/>
        <w:ind w:left="1080" w:hanging="720"/>
        <w:rPr>
          <w:color w:val="000000"/>
          <w:sz w:val="24"/>
        </w:rPr>
      </w:pPr>
      <w:r>
        <w:rPr>
          <w:rFonts w:hint="eastAsia"/>
          <w:color w:val="000000"/>
          <w:sz w:val="24"/>
        </w:rPr>
        <w:t>3.1.6  客户服务档案：即公司在提供客户服务过程中形成的具有保留和存查价值的历史记录，如客户投诉记录、处理方案、落实反馈记录、客户满意度调查与分析记录等。</w:t>
      </w:r>
    </w:p>
    <w:p>
      <w:pPr>
        <w:spacing w:before="80" w:after="80"/>
        <w:ind w:left="1080" w:hanging="720"/>
        <w:rPr>
          <w:color w:val="000000"/>
          <w:sz w:val="24"/>
        </w:rPr>
      </w:pPr>
      <w:r>
        <w:rPr>
          <w:rFonts w:hint="eastAsia"/>
          <w:color w:val="000000"/>
          <w:sz w:val="24"/>
        </w:rPr>
        <w:t>3.1.7  对外联络档案：即公司在项目报批报建过程中形成的具有保留和存查价值的历史记录。如政府和公共事业单位的批文、文件和专题会议纪要等。</w:t>
      </w:r>
    </w:p>
    <w:p>
      <w:pPr>
        <w:spacing w:before="80" w:after="80"/>
        <w:ind w:left="1080" w:hanging="720"/>
        <w:rPr>
          <w:color w:val="000000"/>
          <w:sz w:val="24"/>
        </w:rPr>
      </w:pPr>
      <w:r>
        <w:rPr>
          <w:color w:val="000000"/>
          <w:sz w:val="24"/>
        </w:rPr>
        <w:t>3.1.</w:t>
      </w:r>
      <w:r>
        <w:rPr>
          <w:rFonts w:hint="eastAsia"/>
          <w:color w:val="000000"/>
          <w:sz w:val="24"/>
        </w:rPr>
        <w:t>8  声像档案：即在公司生产经营活动中形成的有保存价值的、以音像或图象记录在特殊载体上的并配有文字说明的历史记录。</w:t>
      </w:r>
    </w:p>
    <w:p>
      <w:pPr>
        <w:spacing w:before="80" w:after="80"/>
        <w:ind w:firstLine="360"/>
        <w:rPr>
          <w:b/>
          <w:color w:val="000000"/>
          <w:sz w:val="24"/>
        </w:rPr>
      </w:pPr>
      <w:r>
        <w:rPr>
          <w:b/>
          <w:color w:val="000000"/>
          <w:sz w:val="24"/>
        </w:rPr>
        <w:t>3.2</w:t>
      </w:r>
      <w:r>
        <w:rPr>
          <w:rFonts w:hint="eastAsia"/>
          <w:b/>
          <w:color w:val="000000"/>
          <w:sz w:val="24"/>
        </w:rPr>
        <w:t xml:space="preserve">   </w:t>
      </w:r>
      <w:r>
        <w:rPr>
          <w:rFonts w:hint="eastAsia" w:eastAsia="黑体"/>
          <w:b/>
          <w:color w:val="000000"/>
          <w:sz w:val="24"/>
        </w:rPr>
        <w:t>具体管理</w:t>
      </w:r>
      <w:r>
        <w:rPr>
          <w:rFonts w:hint="eastAsia"/>
          <w:b/>
          <w:color w:val="000000"/>
          <w:sz w:val="24"/>
        </w:rPr>
        <w:t>：</w:t>
      </w:r>
    </w:p>
    <w:p>
      <w:pPr>
        <w:spacing w:before="80" w:after="80"/>
        <w:ind w:firstLine="360"/>
        <w:rPr>
          <w:b/>
          <w:color w:val="000000"/>
          <w:sz w:val="24"/>
        </w:rPr>
      </w:pPr>
      <w:r>
        <w:rPr>
          <w:b/>
          <w:color w:val="000000"/>
          <w:sz w:val="24"/>
        </w:rPr>
        <w:t>3.2.1</w:t>
      </w:r>
      <w:r>
        <w:rPr>
          <w:rFonts w:hint="eastAsia"/>
          <w:b/>
          <w:color w:val="000000"/>
          <w:sz w:val="24"/>
        </w:rPr>
        <w:t xml:space="preserve">  </w:t>
      </w:r>
      <w:r>
        <w:rPr>
          <w:rFonts w:hint="eastAsia" w:eastAsia="黑体"/>
          <w:b/>
          <w:color w:val="000000"/>
          <w:sz w:val="24"/>
        </w:rPr>
        <w:t>立卷归档</w:t>
      </w:r>
      <w:r>
        <w:rPr>
          <w:rFonts w:hint="eastAsia"/>
          <w:b/>
          <w:color w:val="000000"/>
          <w:sz w:val="24"/>
        </w:rPr>
        <w:t>：</w:t>
      </w:r>
    </w:p>
    <w:p>
      <w:pPr>
        <w:spacing w:before="80" w:after="80"/>
        <w:ind w:firstLine="360"/>
        <w:rPr>
          <w:b/>
          <w:color w:val="000000"/>
          <w:sz w:val="24"/>
        </w:rPr>
      </w:pPr>
    </w:p>
    <w:p>
      <w:pPr>
        <w:spacing w:before="80" w:after="80"/>
        <w:ind w:firstLine="360"/>
        <w:rPr>
          <w:b/>
          <w:color w:val="000000"/>
          <w:sz w:val="24"/>
        </w:rPr>
      </w:pPr>
    </w:p>
    <w:p>
      <w:pPr>
        <w:spacing w:before="80" w:after="80"/>
        <w:ind w:firstLine="360"/>
        <w:rPr>
          <w:rFonts w:hint="eastAsia"/>
          <w:b/>
          <w:color w:val="000000"/>
          <w:sz w:val="24"/>
        </w:rPr>
      </w:pPr>
    </w:p>
    <w:p>
      <w:pPr>
        <w:spacing w:before="80" w:after="80"/>
        <w:rPr>
          <w:rFonts w:hint="eastAsia"/>
          <w:b/>
          <w:color w:val="000000"/>
          <w:sz w:val="24"/>
        </w:rPr>
      </w:pPr>
      <w:r>
        <w:rPr>
          <w:color w:val="000000"/>
          <w:sz w:val="24"/>
        </w:rPr>
        <mc:AlternateContent>
          <mc:Choice Requires="wps">
            <w:drawing>
              <wp:anchor distT="0" distB="0" distL="114300" distR="114300" simplePos="0" relativeHeight="251679744" behindDoc="0" locked="0" layoutInCell="1" allowOverlap="1">
                <wp:simplePos x="0" y="0"/>
                <wp:positionH relativeFrom="column">
                  <wp:posOffset>2768600</wp:posOffset>
                </wp:positionH>
                <wp:positionV relativeFrom="paragraph">
                  <wp:posOffset>1055370</wp:posOffset>
                </wp:positionV>
                <wp:extent cx="0" cy="259080"/>
                <wp:effectExtent l="76200" t="0" r="57150" b="64770"/>
                <wp:wrapNone/>
                <wp:docPr id="1569079233" name="直接箭头连接符 20"/>
                <wp:cNvGraphicFramePr/>
                <a:graphic xmlns:a="http://schemas.openxmlformats.org/drawingml/2006/main">
                  <a:graphicData uri="http://schemas.microsoft.com/office/word/2010/wordprocessingShape">
                    <wps:wsp>
                      <wps:cNvCnPr/>
                      <wps:spPr>
                        <a:xfrm>
                          <a:off x="0" y="0"/>
                          <a:ext cx="0" cy="2590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20" o:spid="_x0000_s1026" o:spt="32" type="#_x0000_t32" style="position:absolute;left:0pt;margin-left:218pt;margin-top:83.1pt;height:20.4pt;width:0pt;z-index:251679744;mso-width-relative:page;mso-height-relative:page;" filled="f" stroked="t" coordsize="21600,21600" o:gfxdata="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x3VGbZAAAACwEA&#10;AA8AAAAAAAAAAQAgAAAAIgAAAGRycy9kb3ducmV2LnhtbFBLAQIUABQAAAAIAIdO4kCslQcEGQIA&#10;AAwEAAAOAAAAAAAAAAEAIAAAACgBAABkcnMvZTJvRG9jLnhtbFBLBQYAAAAABgAGAFkBAACzBQAA&#10;AAA=&#10;">
                <v:fill on="f" focussize="0,0"/>
                <v:stroke color="#000000 [3200]" joinstyle="round" endarrow="block"/>
                <v:imagedata o:title=""/>
                <o:lock v:ext="edit" aspectratio="f"/>
              </v:shape>
            </w:pict>
          </mc:Fallback>
        </mc:AlternateContent>
      </w:r>
      <w:r>
        <w:rPr>
          <w:color w:val="000000"/>
          <w:sz w:val="24"/>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364490</wp:posOffset>
                </wp:positionV>
                <wp:extent cx="5486400" cy="693420"/>
                <wp:effectExtent l="0" t="0" r="19050" b="11430"/>
                <wp:wrapSquare wrapText="bothSides"/>
                <wp:docPr id="1" name="矩形 2"/>
                <wp:cNvGraphicFramePr/>
                <a:graphic xmlns:a="http://schemas.openxmlformats.org/drawingml/2006/main">
                  <a:graphicData uri="http://schemas.microsoft.com/office/word/2010/wordprocessingShape">
                    <wps:wsp>
                      <wps:cNvSpPr/>
                      <wps:spPr>
                        <a:xfrm>
                          <a:off x="0" y="0"/>
                          <a:ext cx="54864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各部室资料员在每年年初，根据以往本部门文件运转情况，预计当年可能形成的文件，拟制或修订立卷类目，如人力资源部可制定“人事行政发文”、“周记”等，并将空白的文件清单置于该类目文件的最前面。</w:t>
                            </w:r>
                          </w:p>
                        </w:txbxContent>
                      </wps:txbx>
                      <wps:bodyPr wrap="square" upright="1"/>
                    </wps:wsp>
                  </a:graphicData>
                </a:graphic>
              </wp:anchor>
            </w:drawing>
          </mc:Choice>
          <mc:Fallback>
            <w:pict>
              <v:rect id="矩形 2" o:spid="_x0000_s1026" o:spt="1" style="position:absolute;left:0pt;margin-left:0pt;margin-top:28.7pt;height:54.6pt;width:432pt;mso-wrap-distance-bottom:0pt;mso-wrap-distance-left:9pt;mso-wrap-distance-right:9pt;mso-wrap-distance-top:0pt;z-index:251660288;mso-width-relative:page;mso-height-relative:page;" fillcolor="#FFFFFF" filled="t" stroked="t" coordsize="21600,21600" o:allowincell="f" o:gfxdata="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E/7ctUAAAAHAQAADwAAAAAAAAABACAAAAAi&#10;AAAAZHJzL2Rvd25yZXYueG1sUEsBAhQAFAAAAAgAh07iQHnVZ7QNAgAANwQAAA4AAAAAAAAAAQAg&#10;AAAAJAEAAGRycy9lMm9Eb2MueG1sUEsFBgAAAAAGAAYAWQEAAKMFAAAAAA==&#10;">
                <v:fill on="t" focussize="0,0"/>
                <v:stroke color="#000000" joinstyle="miter"/>
                <v:imagedata o:title=""/>
                <o:lock v:ext="edit" aspectratio="f"/>
                <v:textbox>
                  <w:txbxContent>
                    <w:p>
                      <w:r>
                        <w:rPr>
                          <w:rFonts w:hint="eastAsia"/>
                        </w:rPr>
                        <w:t>各部室资料员在每年年初，根据以往本部门文件运转情况，预计当年可能形成的文件，拟制或修订立卷类目，如人力资源部可制定“人事行政发文”、“周记”等，并将空白的文件清单置于该类目文件的最前面。</w:t>
                      </w:r>
                    </w:p>
                  </w:txbxContent>
                </v:textbox>
                <w10:wrap type="square"/>
              </v:rect>
            </w:pict>
          </mc:Fallback>
        </mc:AlternateContent>
      </w:r>
      <w:r>
        <w:rPr>
          <w:b/>
          <w:color w:val="000000"/>
          <w:sz w:val="24"/>
        </w:rPr>
        <w:t xml:space="preserve"> </w:t>
      </w:r>
      <w:r>
        <w:rPr>
          <w:rFonts w:hint="eastAsia"/>
          <w:b/>
          <w:color w:val="000000"/>
          <w:sz w:val="24"/>
        </w:rPr>
        <w:t xml:space="preserve">     </w:t>
      </w:r>
      <w:r>
        <w:rPr>
          <w:b/>
          <w:color w:val="000000"/>
          <w:sz w:val="24"/>
        </w:rPr>
        <w:t>A</w:t>
      </w:r>
      <w:r>
        <w:rPr>
          <w:rFonts w:hint="eastAsia"/>
          <w:b/>
          <w:color w:val="000000"/>
          <w:sz w:val="24"/>
        </w:rPr>
        <w:t>．</w:t>
      </w:r>
      <w:r>
        <w:rPr>
          <w:rFonts w:hint="eastAsia" w:eastAsia="黑体"/>
          <w:b/>
          <w:color w:val="000000"/>
          <w:sz w:val="24"/>
        </w:rPr>
        <w:t>流程</w:t>
      </w:r>
      <w:r>
        <w:rPr>
          <w:rFonts w:hint="eastAsia"/>
          <w:b/>
          <w:color w:val="000000"/>
          <w:sz w:val="24"/>
        </w:rPr>
        <w:t>：</w:t>
      </w:r>
    </w:p>
    <w:p>
      <w:pPr>
        <w:spacing w:before="80" w:after="80"/>
        <w:rPr>
          <w:color w:val="000000"/>
          <w:sz w:val="24"/>
        </w:rPr>
      </w:pPr>
      <w:r>
        <w:rPr>
          <w:color w:val="000000"/>
          <w:sz w:val="24"/>
        </w:rPr>
        <mc:AlternateContent>
          <mc:Choice Requires="wps">
            <w:drawing>
              <wp:anchor distT="0" distB="0" distL="114300" distR="114300" simplePos="0" relativeHeight="251680768" behindDoc="0" locked="0" layoutInCell="1" allowOverlap="1">
                <wp:simplePos x="0" y="0"/>
                <wp:positionH relativeFrom="column">
                  <wp:posOffset>2768600</wp:posOffset>
                </wp:positionH>
                <wp:positionV relativeFrom="paragraph">
                  <wp:posOffset>1560830</wp:posOffset>
                </wp:positionV>
                <wp:extent cx="0" cy="266700"/>
                <wp:effectExtent l="76200" t="0" r="57150" b="57150"/>
                <wp:wrapNone/>
                <wp:docPr id="1795098577" name="直接箭头连接符 21"/>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21" o:spid="_x0000_s1026" o:spt="32" type="#_x0000_t32" style="position:absolute;left:0pt;margin-left:218pt;margin-top:122.9pt;height:21pt;width:0pt;z-index:251680768;mso-width-relative:page;mso-height-relative:page;" filled="f" stroked="t" coordsize="21600,21600" o:gfxdata="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Xa22gAAAAsB&#10;AAAPAAAAAAAAAAEAIAAAACIAAABkcnMvZG93bnJldi54bWxQSwECFAAUAAAACACHTuJA/05euBkC&#10;AAAMBAAADgAAAAAAAAABACAAAAApAQAAZHJzL2Uyb0RvYy54bWxQSwUGAAAAAAYABgBZAQAAtAUA&#10;AAAA&#10;">
                <v:fill on="f" focussize="0,0"/>
                <v:stroke color="#000000 [3200]" joinstyle="round" endarrow="block"/>
                <v:imagedata o:title=""/>
                <o:lock v:ext="edit" aspectratio="f"/>
              </v:shape>
            </w:pict>
          </mc:Fallback>
        </mc:AlternateContent>
      </w:r>
      <w:r>
        <w:rPr>
          <w:color w:val="000000"/>
          <w:sz w:val="24"/>
        </w:rPr>
        <mc:AlternateContent>
          <mc:Choice Requires="wps">
            <w:drawing>
              <wp:anchor distT="0" distB="0" distL="114300" distR="114300" simplePos="0" relativeHeight="251661312" behindDoc="0" locked="0" layoutInCell="0" allowOverlap="1">
                <wp:simplePos x="0" y="0"/>
                <wp:positionH relativeFrom="column">
                  <wp:posOffset>0</wp:posOffset>
                </wp:positionH>
                <wp:positionV relativeFrom="paragraph">
                  <wp:posOffset>1067435</wp:posOffset>
                </wp:positionV>
                <wp:extent cx="5467350" cy="495300"/>
                <wp:effectExtent l="0" t="0" r="19050" b="19050"/>
                <wp:wrapSquare wrapText="bothSides"/>
                <wp:docPr id="3" name="矩形 4"/>
                <wp:cNvGraphicFramePr/>
                <a:graphic xmlns:a="http://schemas.openxmlformats.org/drawingml/2006/main">
                  <a:graphicData uri="http://schemas.microsoft.com/office/word/2010/wordprocessingShape">
                    <wps:wsp>
                      <wps:cNvSpPr/>
                      <wps:spPr>
                        <a:xfrm>
                          <a:off x="0" y="0"/>
                          <a:ext cx="546735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随时将已发放完毕的文件按已编好的类目及时归入卷内，并按文件收进顺序随时填写文件清单。</w:t>
                            </w:r>
                          </w:p>
                        </w:txbxContent>
                      </wps:txbx>
                      <wps:bodyPr wrap="square" upright="1"/>
                    </wps:wsp>
                  </a:graphicData>
                </a:graphic>
              </wp:anchor>
            </w:drawing>
          </mc:Choice>
          <mc:Fallback>
            <w:pict>
              <v:rect id="矩形 4" o:spid="_x0000_s1026" o:spt="1" style="position:absolute;left:0pt;margin-left:0pt;margin-top:84.05pt;height:39pt;width:430.5pt;mso-wrap-distance-bottom:0pt;mso-wrap-distance-left:9pt;mso-wrap-distance-right:9pt;mso-wrap-distance-top:0pt;z-index:251661312;mso-width-relative:page;mso-height-relative:page;" fillcolor="#FFFFFF" filled="t" stroked="t" coordsize="21600,21600" o:allowincell="f" o:gfxdata="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pgnazWAAAACAEAAA8AAAAAAAAAAQAgAAAA&#10;IgAAAGRycy9kb3ducmV2LnhtbFBLAQIUABQAAAAIAIdO4kA8b11EDQIAADcEAAAOAAAAAAAAAAEA&#10;IAAAACUBAABkcnMvZTJvRG9jLnhtbFBLBQYAAAAABgAGAFkBAACkBQAAAAA=&#10;">
                <v:fill on="t" focussize="0,0"/>
                <v:stroke color="#000000" joinstyle="miter"/>
                <v:imagedata o:title=""/>
                <o:lock v:ext="edit" aspectratio="f"/>
                <v:textbox>
                  <w:txbxContent>
                    <w:p>
                      <w:r>
                        <w:rPr>
                          <w:rFonts w:hint="eastAsia"/>
                        </w:rPr>
                        <w:t>随时将已发放完毕的文件按已编好的类目及时归入卷内，并按文件收进顺序随时填写文件清单。</w:t>
                      </w:r>
                    </w:p>
                  </w:txbxContent>
                </v:textbox>
                <w10:wrap type="square"/>
              </v:rect>
            </w:pict>
          </mc:Fallback>
        </mc:AlternateContent>
      </w:r>
    </w:p>
    <w:p>
      <w:pPr>
        <w:spacing w:before="80" w:after="80"/>
        <w:rPr>
          <w:rFonts w:hint="eastAsia"/>
          <w:color w:val="000000"/>
          <w:sz w:val="24"/>
        </w:rPr>
      </w:pPr>
      <w:r>
        <w:rPr>
          <w:color w:val="000000"/>
          <w:sz w:val="24"/>
        </w:rPr>
        <mc:AlternateContent>
          <mc:Choice Requires="wps">
            <w:drawing>
              <wp:anchor distT="0" distB="0" distL="114300" distR="114300" simplePos="0" relativeHeight="251662336" behindDoc="0" locked="0" layoutInCell="0" allowOverlap="1">
                <wp:simplePos x="0" y="0"/>
                <wp:positionH relativeFrom="column">
                  <wp:posOffset>1013460</wp:posOffset>
                </wp:positionH>
                <wp:positionV relativeFrom="paragraph">
                  <wp:posOffset>759460</wp:posOffset>
                </wp:positionV>
                <wp:extent cx="3429000" cy="495300"/>
                <wp:effectExtent l="0" t="0" r="19050" b="19050"/>
                <wp:wrapSquare wrapText="bothSides"/>
                <wp:docPr id="5" name="矩形 6"/>
                <wp:cNvGraphicFramePr/>
                <a:graphic xmlns:a="http://schemas.openxmlformats.org/drawingml/2006/main">
                  <a:graphicData uri="http://schemas.microsoft.com/office/word/2010/wordprocessingShape">
                    <wps:wsp>
                      <wps:cNvSpPr/>
                      <wps:spPr>
                        <a:xfrm>
                          <a:off x="0" y="0"/>
                          <a:ext cx="34290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一个较长时间段后，对手头上的所有文件进行清理，对不需归卷的文件材料另备文件夹单独存放</w:t>
                            </w:r>
                          </w:p>
                        </w:txbxContent>
                      </wps:txbx>
                      <wps:bodyPr wrap="square" upright="1"/>
                    </wps:wsp>
                  </a:graphicData>
                </a:graphic>
              </wp:anchor>
            </w:drawing>
          </mc:Choice>
          <mc:Fallback>
            <w:pict>
              <v:rect id="矩形 6" o:spid="_x0000_s1026" o:spt="1" style="position:absolute;left:0pt;margin-left:79.8pt;margin-top:59.8pt;height:39pt;width:270pt;mso-wrap-distance-bottom:0pt;mso-wrap-distance-left:9pt;mso-wrap-distance-right:9pt;mso-wrap-distance-top:0pt;z-index:251662336;mso-width-relative:page;mso-height-relative:page;" fillcolor="#FFFFFF" filled="t" stroked="t" coordsize="21600,21600" o:allowincell="f" o:gfxdata="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7eP6tYAAAALAQAADwAAAAAAAAABACAAAAAi&#10;AAAAZHJzL2Rvd25yZXYueG1sUEsBAhQAFAAAAAgAh07iQE8ZBTsMAgAANwQAAA4AAAAAAAAAAQAg&#10;AAAAJQEAAGRycy9lMm9Eb2MueG1sUEsFBgAAAAAGAAYAWQEAAKMFAAAAAA==&#10;">
                <v:fill on="t" focussize="0,0"/>
                <v:stroke color="#000000" joinstyle="miter"/>
                <v:imagedata o:title=""/>
                <o:lock v:ext="edit" aspectratio="f"/>
                <v:textbox>
                  <w:txbxContent>
                    <w:p>
                      <w:r>
                        <w:rPr>
                          <w:rFonts w:hint="eastAsia"/>
                        </w:rPr>
                        <w:t>一个较长时间段后，对手头上的所有文件进行清理，对不需归卷的文件材料另备文件夹单独存放</w:t>
                      </w:r>
                    </w:p>
                  </w:txbxContent>
                </v:textbox>
                <w10:wrap type="square"/>
              </v:rect>
            </w:pict>
          </mc:Fallback>
        </mc:AlternateContent>
      </w:r>
    </w:p>
    <w:p>
      <w:pPr>
        <w:spacing w:before="80" w:after="80"/>
        <w:rPr>
          <w:color w:val="000000"/>
          <w:sz w:val="24"/>
        </w:rPr>
      </w:pPr>
    </w:p>
    <w:p>
      <w:pPr>
        <w:spacing w:before="80" w:after="80"/>
        <w:rPr>
          <w:color w:val="000000"/>
          <w:sz w:val="24"/>
        </w:rPr>
      </w:pPr>
      <w:r>
        <w:rPr>
          <w:color w:val="000000"/>
          <w:sz w:val="24"/>
        </w:rPr>
        <mc:AlternateContent>
          <mc:Choice Requires="wps">
            <w:drawing>
              <wp:anchor distT="0" distB="0" distL="114300" distR="114300" simplePos="0" relativeHeight="251681792" behindDoc="0" locked="0" layoutInCell="1" allowOverlap="1">
                <wp:simplePos x="0" y="0"/>
                <wp:positionH relativeFrom="column">
                  <wp:posOffset>2768600</wp:posOffset>
                </wp:positionH>
                <wp:positionV relativeFrom="paragraph">
                  <wp:posOffset>243205</wp:posOffset>
                </wp:positionV>
                <wp:extent cx="0" cy="247650"/>
                <wp:effectExtent l="0" t="0" r="38100" b="19050"/>
                <wp:wrapNone/>
                <wp:docPr id="1685106721" name="直接连接符 22"/>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22" o:spid="_x0000_s1026" o:spt="20" style="position:absolute;left:0pt;margin-left:218pt;margin-top:19.15pt;height:19.5pt;width:0pt;z-index:251681792;mso-width-relative:page;mso-height-relative:page;" filled="f" stroked="t" coordsize="21600,21600" o:gfxdata="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dRpE1wAAAAkBAAAPAAAAAAAAAAEAIAAAACIAAABkcnMvZG93bnJldi54bWxQ&#10;SwECFAAUAAAACACHTuJA+IfQT/gBAADcAwAADgAAAAAAAAABACAAAAAmAQAAZHJzL2Uyb0RvYy54&#10;bWxQSwUGAAAAAAYABgBZAQAAkAUAAAAA&#10;">
                <v:fill on="f" focussize="0,0"/>
                <v:stroke color="#000000 [3200]" joinstyle="round"/>
                <v:imagedata o:title=""/>
                <o:lock v:ext="edit" aspectratio="f"/>
              </v:line>
            </w:pict>
          </mc:Fallback>
        </mc:AlternateContent>
      </w:r>
      <w:r>
        <w:rPr>
          <w:color w:val="000000"/>
          <w:sz w:val="2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793750</wp:posOffset>
                </wp:positionV>
                <wp:extent cx="1257300" cy="1731010"/>
                <wp:effectExtent l="0" t="0" r="19050" b="21590"/>
                <wp:wrapSquare wrapText="bothSides"/>
                <wp:docPr id="9" name="矩形 10"/>
                <wp:cNvGraphicFramePr/>
                <a:graphic xmlns:a="http://schemas.openxmlformats.org/drawingml/2006/main">
                  <a:graphicData uri="http://schemas.microsoft.com/office/word/2010/wordprocessingShape">
                    <wps:wsp>
                      <wps:cNvSpPr/>
                      <wps:spPr>
                        <a:xfrm>
                          <a:off x="0" y="0"/>
                          <a:ext cx="1257300" cy="173101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文书档案每</w:t>
                            </w:r>
                            <w:r>
                              <w:t>2</w:t>
                            </w:r>
                            <w:r>
                              <w:rPr>
                                <w:rFonts w:hint="eastAsia"/>
                              </w:rPr>
                              <w:t>年为一个归档周期。各部室资料员在逢偶数年的</w:t>
                            </w:r>
                            <w:r>
                              <w:t>6</w:t>
                            </w:r>
                            <w:r>
                              <w:rPr>
                                <w:rFonts w:hint="eastAsia"/>
                              </w:rPr>
                              <w:t>月底，将前两年形成的文件整理后向图书档案室移交。</w:t>
                            </w:r>
                          </w:p>
                        </w:txbxContent>
                      </wps:txbx>
                      <wps:bodyPr wrap="square" upright="1"/>
                    </wps:wsp>
                  </a:graphicData>
                </a:graphic>
              </wp:anchor>
            </w:drawing>
          </mc:Choice>
          <mc:Fallback>
            <w:pict>
              <v:rect id="矩形 10" o:spid="_x0000_s1026" o:spt="1" style="position:absolute;left:0pt;margin-left:0pt;margin-top:62.5pt;height:136.3pt;width:99pt;mso-wrap-distance-bottom:0pt;mso-wrap-distance-left:9pt;mso-wrap-distance-right:9pt;mso-wrap-distance-top:0pt;z-index:251659264;mso-width-relative:page;mso-height-relative:page;" fillcolor="#FFFFFF" filled="t" stroked="t" coordsize="21600,21600" o:allowincell="f" o:gfxdata="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qWBdYAAAAIAQAADwAAAAAAAAABACAAAAAiAAAA&#10;ZHJzL2Rvd25yZXYueG1sUEsBAhQAFAAAAAgAh07iQAo40YgJAgAAOQQAAA4AAAAAAAAAAQAgAAAA&#10;JQEAAGRycy9lMm9Eb2MueG1sUEsFBgAAAAAGAAYAWQEAAKAFAAAAAA==&#10;">
                <v:fill on="t" focussize="0,0"/>
                <v:stroke color="#000000" joinstyle="miter"/>
                <v:imagedata o:title=""/>
                <o:lock v:ext="edit" aspectratio="f"/>
                <v:textbox>
                  <w:txbxContent>
                    <w:p>
                      <w:r>
                        <w:rPr>
                          <w:rFonts w:hint="eastAsia"/>
                        </w:rPr>
                        <w:t>文书档案每</w:t>
                      </w:r>
                      <w:r>
                        <w:t>2</w:t>
                      </w:r>
                      <w:r>
                        <w:rPr>
                          <w:rFonts w:hint="eastAsia"/>
                        </w:rPr>
                        <w:t>年为一个归档周期。各部室资料员在逢偶数年的</w:t>
                      </w:r>
                      <w:r>
                        <w:t>6</w:t>
                      </w:r>
                      <w:r>
                        <w:rPr>
                          <w:rFonts w:hint="eastAsia"/>
                        </w:rPr>
                        <w:t>月底，将前两年形成的文件整理后向图书档案室移交。</w:t>
                      </w:r>
                    </w:p>
                  </w:txbxContent>
                </v:textbox>
                <w10:wrap type="square"/>
              </v:rect>
            </w:pict>
          </mc:Fallback>
        </mc:AlternateContent>
      </w:r>
      <w:r>
        <w:rPr>
          <w:color w:val="000000"/>
          <w:sz w:val="24"/>
        </w:rPr>
        <mc:AlternateContent>
          <mc:Choice Requires="wps">
            <w:drawing>
              <wp:anchor distT="0" distB="0" distL="114300" distR="114300" simplePos="0" relativeHeight="251665408" behindDoc="0" locked="0" layoutInCell="0" allowOverlap="1">
                <wp:simplePos x="0" y="0"/>
                <wp:positionH relativeFrom="column">
                  <wp:posOffset>4572000</wp:posOffset>
                </wp:positionH>
                <wp:positionV relativeFrom="paragraph">
                  <wp:posOffset>793750</wp:posOffset>
                </wp:positionV>
                <wp:extent cx="685800" cy="1584960"/>
                <wp:effectExtent l="4445" t="4445" r="8255" b="10795"/>
                <wp:wrapSquare wrapText="bothSides"/>
                <wp:docPr id="23" name="矩形 24"/>
                <wp:cNvGraphicFramePr/>
                <a:graphic xmlns:a="http://schemas.openxmlformats.org/drawingml/2006/main">
                  <a:graphicData uri="http://schemas.microsoft.com/office/word/2010/wordprocessingShape">
                    <wps:wsp>
                      <wps:cNvSpPr/>
                      <wps:spPr>
                        <a:xfrm>
                          <a:off x="0" y="0"/>
                          <a:ext cx="685800"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声像档案的归档时间同文书档案。</w:t>
                            </w:r>
                          </w:p>
                        </w:txbxContent>
                      </wps:txbx>
                      <wps:bodyPr wrap="square" upright="1"/>
                    </wps:wsp>
                  </a:graphicData>
                </a:graphic>
              </wp:anchor>
            </w:drawing>
          </mc:Choice>
          <mc:Fallback>
            <w:pict>
              <v:rect id="矩形 24" o:spid="_x0000_s1026" o:spt="1" style="position:absolute;left:0pt;margin-left:360pt;margin-top:62.5pt;height:124.8pt;width:54pt;mso-wrap-distance-bottom:0pt;mso-wrap-distance-left:9pt;mso-wrap-distance-right:9pt;mso-wrap-distance-top:0pt;z-index:251665408;mso-width-relative:page;mso-height-relative:page;" fillcolor="#FFFFFF" filled="t" stroked="t" coordsize="21600,21600" o:allowincell="f" o:gfxdata="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C6YIS2AAAAAsBAAAPAAAAAAAAAAEA&#10;IAAAACIAAABkcnMvZG93bnJldi54bWxQSwECFAAUAAAACACHTuJA/e5Vvg8CAAA5BAAADgAAAAAA&#10;AAABACAAAAAnAQAAZHJzL2Uyb0RvYy54bWxQSwUGAAAAAAYABgBZAQAAqAUAAAAA&#10;">
                <v:fill on="t" focussize="0,0"/>
                <v:stroke color="#000000" joinstyle="miter"/>
                <v:imagedata o:title=""/>
                <o:lock v:ext="edit" aspectratio="f"/>
                <v:textbox>
                  <w:txbxContent>
                    <w:p>
                      <w:r>
                        <w:rPr>
                          <w:rFonts w:hint="eastAsia"/>
                        </w:rPr>
                        <w:t>声像档案的归档时间同文书档案。</w:t>
                      </w:r>
                    </w:p>
                  </w:txbxContent>
                </v:textbox>
                <w10:wrap type="square"/>
              </v:rect>
            </w:pict>
          </mc:Fallback>
        </mc:AlternateContent>
      </w:r>
      <w:r>
        <w:rPr>
          <w:color w:val="000000"/>
          <w:sz w:val="24"/>
        </w:rPr>
        <mc:AlternateContent>
          <mc:Choice Requires="wps">
            <w:drawing>
              <wp:anchor distT="0" distB="0" distL="114300" distR="114300" simplePos="0" relativeHeight="251663360" behindDoc="0" locked="0" layoutInCell="0" allowOverlap="1">
                <wp:simplePos x="0" y="0"/>
                <wp:positionH relativeFrom="column">
                  <wp:posOffset>3657600</wp:posOffset>
                </wp:positionH>
                <wp:positionV relativeFrom="paragraph">
                  <wp:posOffset>793750</wp:posOffset>
                </wp:positionV>
                <wp:extent cx="685800" cy="1584960"/>
                <wp:effectExtent l="4445" t="4445" r="8255" b="10795"/>
                <wp:wrapSquare wrapText="bothSides"/>
                <wp:docPr id="15" name="矩形 16"/>
                <wp:cNvGraphicFramePr/>
                <a:graphic xmlns:a="http://schemas.openxmlformats.org/drawingml/2006/main">
                  <a:graphicData uri="http://schemas.microsoft.com/office/word/2010/wordprocessingShape">
                    <wps:wsp>
                      <wps:cNvSpPr/>
                      <wps:spPr>
                        <a:xfrm>
                          <a:off x="0" y="0"/>
                          <a:ext cx="685800"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单位工程预决算可在清尾款后半年内归档。</w:t>
                            </w:r>
                          </w:p>
                        </w:txbxContent>
                      </wps:txbx>
                      <wps:bodyPr wrap="square" upright="1"/>
                    </wps:wsp>
                  </a:graphicData>
                </a:graphic>
              </wp:anchor>
            </w:drawing>
          </mc:Choice>
          <mc:Fallback>
            <w:pict>
              <v:rect id="矩形 16" o:spid="_x0000_s1026" o:spt="1" style="position:absolute;left:0pt;margin-left:288pt;margin-top:62.5pt;height:124.8pt;width:54pt;mso-wrap-distance-bottom:0pt;mso-wrap-distance-left:9pt;mso-wrap-distance-right:9pt;mso-wrap-distance-top:0pt;z-index:251663360;mso-width-relative:page;mso-height-relative:page;" fillcolor="#FFFFFF" filled="t" stroked="t" coordsize="21600,21600" o:allowincell="f" o:gfxdata="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qYOFjZAAAACwEAAA8AAAAAAAAAAQAg&#10;AAAAIgAAAGRycy9kb3ducmV2LnhtbFBLAQIUABQAAAAIAIdO4kCDWABKDQIAADkEAAAOAAAAAAAA&#10;AAEAIAAAACgBAABkcnMvZTJvRG9jLnhtbFBLBQYAAAAABgAGAFkBAACnBQAAAAA=&#10;">
                <v:fill on="t" focussize="0,0"/>
                <v:stroke color="#000000" joinstyle="miter"/>
                <v:imagedata o:title=""/>
                <o:lock v:ext="edit" aspectratio="f"/>
                <v:textbox>
                  <w:txbxContent>
                    <w:p>
                      <w:r>
                        <w:rPr>
                          <w:rFonts w:hint="eastAsia"/>
                        </w:rPr>
                        <w:t>单位工程预决算可在清尾款后半年内归档。</w:t>
                      </w:r>
                    </w:p>
                  </w:txbxContent>
                </v:textbox>
                <w10:wrap type="square"/>
              </v:rect>
            </w:pict>
          </mc:Fallback>
        </mc:AlternateContent>
      </w:r>
      <w:r>
        <w:rPr>
          <w:color w:val="000000"/>
          <w:sz w:val="24"/>
        </w:rPr>
        <mc:AlternateContent>
          <mc:Choice Requires="wps">
            <w:drawing>
              <wp:anchor distT="0" distB="0" distL="114300" distR="114300" simplePos="0" relativeHeight="251661312" behindDoc="0" locked="0" layoutInCell="0" allowOverlap="1">
                <wp:simplePos x="0" y="0"/>
                <wp:positionH relativeFrom="column">
                  <wp:posOffset>2400300</wp:posOffset>
                </wp:positionH>
                <wp:positionV relativeFrom="paragraph">
                  <wp:posOffset>793750</wp:posOffset>
                </wp:positionV>
                <wp:extent cx="1028700" cy="1584960"/>
                <wp:effectExtent l="4445" t="4445" r="8255" b="10795"/>
                <wp:wrapSquare wrapText="bothSides"/>
                <wp:docPr id="13" name="矩形 14"/>
                <wp:cNvGraphicFramePr/>
                <a:graphic xmlns:a="http://schemas.openxmlformats.org/drawingml/2006/main">
                  <a:graphicData uri="http://schemas.microsoft.com/office/word/2010/wordprocessingShape">
                    <wps:wsp>
                      <wps:cNvSpPr/>
                      <wps:spPr>
                        <a:xfrm>
                          <a:off x="0" y="0"/>
                          <a:ext cx="1028700"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财务档案在会计年度终了后，暂由财务计统部保管</w:t>
                            </w:r>
                            <w:r>
                              <w:t>3</w:t>
                            </w:r>
                            <w:r>
                              <w:rPr>
                                <w:rFonts w:hint="eastAsia"/>
                              </w:rPr>
                              <w:t>年后再存放于图书档案室。</w:t>
                            </w:r>
                          </w:p>
                        </w:txbxContent>
                      </wps:txbx>
                      <wps:bodyPr wrap="square" upright="1"/>
                    </wps:wsp>
                  </a:graphicData>
                </a:graphic>
              </wp:anchor>
            </w:drawing>
          </mc:Choice>
          <mc:Fallback>
            <w:pict>
              <v:rect id="矩形 14" o:spid="_x0000_s1026" o:spt="1" style="position:absolute;left:0pt;margin-left:189pt;margin-top:62.5pt;height:124.8pt;width:81pt;mso-wrap-distance-bottom:0pt;mso-wrap-distance-left:9pt;mso-wrap-distance-right:9pt;mso-wrap-distance-top:0pt;z-index:251661312;mso-width-relative:page;mso-height-relative:page;" fillcolor="#FFFFFF" filled="t" stroked="t" coordsize="21600,21600" o:allowincell="f" o:gfxdata="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NX0EdgAAAALAQAADwAAAAAAAAAB&#10;ACAAAAAiAAAAZHJzL2Rvd25yZXYueG1sUEsBAhQAFAAAAAgAh07iQBGt+9QQAgAAOgQAAA4AAAAA&#10;AAAAAQAgAAAAJwEAAGRycy9lMm9Eb2MueG1sUEsFBgAAAAAGAAYAWQEAAKkFAAAAAA==&#10;">
                <v:fill on="t" focussize="0,0"/>
                <v:stroke color="#000000" joinstyle="miter"/>
                <v:imagedata o:title=""/>
                <o:lock v:ext="edit" aspectratio="f"/>
                <v:textbox>
                  <w:txbxContent>
                    <w:p>
                      <w:r>
                        <w:rPr>
                          <w:rFonts w:hint="eastAsia"/>
                        </w:rPr>
                        <w:t>财务档案在会计年度终了后，暂由财务计统部保管</w:t>
                      </w:r>
                      <w:r>
                        <w:t>3</w:t>
                      </w:r>
                      <w:r>
                        <w:rPr>
                          <w:rFonts w:hint="eastAsia"/>
                        </w:rPr>
                        <w:t>年后再存放于图书档案室。</w:t>
                      </w:r>
                    </w:p>
                  </w:txbxContent>
                </v:textbox>
                <w10:wrap type="square"/>
              </v:rect>
            </w:pict>
          </mc:Fallback>
        </mc:AlternateContent>
      </w:r>
      <w:r>
        <w:rPr>
          <w:color w:val="000000"/>
          <w:sz w:val="24"/>
        </w:rPr>
        <mc:AlternateContent>
          <mc:Choice Requires="wps">
            <w:drawing>
              <wp:anchor distT="0" distB="0" distL="114300" distR="114300" simplePos="0" relativeHeight="251660288" behindDoc="0" locked="0" layoutInCell="0" allowOverlap="1">
                <wp:simplePos x="0" y="0"/>
                <wp:positionH relativeFrom="column">
                  <wp:posOffset>1371600</wp:posOffset>
                </wp:positionH>
                <wp:positionV relativeFrom="paragraph">
                  <wp:posOffset>793750</wp:posOffset>
                </wp:positionV>
                <wp:extent cx="914400" cy="1584960"/>
                <wp:effectExtent l="4445" t="4445" r="8255" b="10795"/>
                <wp:wrapSquare wrapText="bothSides"/>
                <wp:docPr id="11" name="矩形 12"/>
                <wp:cNvGraphicFramePr/>
                <a:graphic xmlns:a="http://schemas.openxmlformats.org/drawingml/2006/main">
                  <a:graphicData uri="http://schemas.microsoft.com/office/word/2010/wordprocessingShape">
                    <wps:wsp>
                      <wps:cNvSpPr/>
                      <wps:spPr>
                        <a:xfrm>
                          <a:off x="0" y="0"/>
                          <a:ext cx="914400"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基建档案在竣工决算工作完成后两个月内归档，项目前期资料一年后归档。</w:t>
                            </w:r>
                          </w:p>
                        </w:txbxContent>
                      </wps:txbx>
                      <wps:bodyPr wrap="square" upright="1"/>
                    </wps:wsp>
                  </a:graphicData>
                </a:graphic>
              </wp:anchor>
            </w:drawing>
          </mc:Choice>
          <mc:Fallback>
            <w:pict>
              <v:rect id="矩形 12" o:spid="_x0000_s1026" o:spt="1" style="position:absolute;left:0pt;margin-left:108pt;margin-top:62.5pt;height:124.8pt;width:72pt;mso-wrap-distance-bottom:0pt;mso-wrap-distance-left:9pt;mso-wrap-distance-right:9pt;mso-wrap-distance-top:0pt;z-index:251660288;mso-width-relative:page;mso-height-relative:page;" fillcolor="#FFFFFF" filled="t" stroked="t" coordsize="21600,21600" o:allowincell="f" o:gfxdata="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E7UHNcAAAALAQAADwAAAAAAAAABACAA&#10;AAAiAAAAZHJzL2Rvd25yZXYueG1sUEsBAhQAFAAAAAgAh07iQIDUzisOAgAAOQQAAA4AAAAAAAAA&#10;AQAgAAAAJgEAAGRycy9lMm9Eb2MueG1sUEsFBgAAAAAGAAYAWQEAAKYFAAAAAA==&#10;">
                <v:fill on="t" focussize="0,0"/>
                <v:stroke color="#000000" joinstyle="miter"/>
                <v:imagedata o:title=""/>
                <o:lock v:ext="edit" aspectratio="f"/>
                <v:textbox>
                  <w:txbxContent>
                    <w:p>
                      <w:r>
                        <w:rPr>
                          <w:rFonts w:hint="eastAsia"/>
                        </w:rPr>
                        <w:t>基建档案在竣工决算工作完成后两个月内归档，项目前期资料一年后归档。</w:t>
                      </w:r>
                    </w:p>
                  </w:txbxContent>
                </v:textbox>
                <w10:wrap type="square"/>
              </v:rect>
            </w:pict>
          </mc:Fallback>
        </mc:AlternateContent>
      </w:r>
    </w:p>
    <w:p>
      <w:pPr>
        <w:spacing w:before="80" w:after="80"/>
        <w:rPr>
          <w:color w:val="000000"/>
          <w:sz w:val="24"/>
        </w:rPr>
      </w:pPr>
      <w:r>
        <w:rPr>
          <w:color w:val="000000"/>
          <w:sz w:val="24"/>
        </w:rPr>
        <mc:AlternateContent>
          <mc:Choice Requires="wps">
            <w:drawing>
              <wp:anchor distT="0" distB="0" distL="114300" distR="114300" simplePos="0" relativeHeight="251667456" behindDoc="0" locked="0" layoutInCell="1" allowOverlap="1">
                <wp:simplePos x="0" y="0"/>
                <wp:positionH relativeFrom="column">
                  <wp:posOffset>624840</wp:posOffset>
                </wp:positionH>
                <wp:positionV relativeFrom="paragraph">
                  <wp:posOffset>243205</wp:posOffset>
                </wp:positionV>
                <wp:extent cx="0" cy="299720"/>
                <wp:effectExtent l="76200" t="0" r="57150" b="62230"/>
                <wp:wrapNone/>
                <wp:docPr id="767871004" name="直接箭头连接符 8"/>
                <wp:cNvGraphicFramePr/>
                <a:graphic xmlns:a="http://schemas.openxmlformats.org/drawingml/2006/main">
                  <a:graphicData uri="http://schemas.microsoft.com/office/word/2010/wordprocessingShape">
                    <wps:wsp>
                      <wps:cNvCnPr/>
                      <wps:spPr>
                        <a:xfrm>
                          <a:off x="0" y="0"/>
                          <a:ext cx="0" cy="2997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8" o:spid="_x0000_s1026" o:spt="32" type="#_x0000_t32" style="position:absolute;left:0pt;margin-left:49.2pt;margin-top:19.15pt;height:23.6pt;width:0pt;z-index:251667456;mso-width-relative:page;mso-height-relative:page;" filled="f" stroked="t" coordsize="21600,21600" o:gfxdata="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KG90jWAAAABwEAAA8A&#10;AAAAAAAAAQAgAAAAIgAAAGRycy9kb3ducmV2LnhtbFBLAQIUABQAAAAIAIdO4kADEypgGQIAAAoE&#10;AAAOAAAAAAAAAAEAIAAAACUBAABkcnMvZTJvRG9jLnhtbFBLBQYAAAAABgAGAFkBAACwBQAAAAA=&#10;">
                <v:fill on="f" focussize="0,0"/>
                <v:stroke color="#000000 [3200]" joinstyle="round" endarrow="block"/>
                <v:imagedata o:title=""/>
                <o:lock v:ext="edit" aspectratio="f"/>
              </v:shape>
            </w:pict>
          </mc:Fallback>
        </mc:AlternateContent>
      </w:r>
      <w:r>
        <w:rPr>
          <w:color w:val="000000"/>
          <w:sz w:val="24"/>
        </w:rPr>
        <mc:AlternateContent>
          <mc:Choice Requires="wps">
            <w:drawing>
              <wp:anchor distT="0" distB="0" distL="114300" distR="114300" simplePos="0" relativeHeight="251672576" behindDoc="0" locked="0" layoutInCell="1" allowOverlap="1">
                <wp:simplePos x="0" y="0"/>
                <wp:positionH relativeFrom="column">
                  <wp:posOffset>4881880</wp:posOffset>
                </wp:positionH>
                <wp:positionV relativeFrom="paragraph">
                  <wp:posOffset>243205</wp:posOffset>
                </wp:positionV>
                <wp:extent cx="0" cy="299720"/>
                <wp:effectExtent l="76200" t="0" r="57150" b="62230"/>
                <wp:wrapNone/>
                <wp:docPr id="265489884" name="直接箭头连接符 12"/>
                <wp:cNvGraphicFramePr/>
                <a:graphic xmlns:a="http://schemas.openxmlformats.org/drawingml/2006/main">
                  <a:graphicData uri="http://schemas.microsoft.com/office/word/2010/wordprocessingShape">
                    <wps:wsp>
                      <wps:cNvCnPr/>
                      <wps:spPr>
                        <a:xfrm>
                          <a:off x="0" y="0"/>
                          <a:ext cx="0" cy="2997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12" o:spid="_x0000_s1026" o:spt="32" type="#_x0000_t32" style="position:absolute;left:0pt;margin-left:384.4pt;margin-top:19.15pt;height:23.6pt;width:0pt;z-index:251672576;mso-width-relative:page;mso-height-relative:page;" filled="f" stroked="t" coordsize="21600,21600" o:gfxdata="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t6+VjZAAAACQEA&#10;AA8AAAAAAAAAAQAgAAAAIgAAAGRycy9kb3ducmV2LnhtbFBLAQIUABQAAAAIAIdO4kCN6SEtGQIA&#10;AAsEAAAOAAAAAAAAAAEAIAAAACgBAABkcnMvZTJvRG9jLnhtbFBLBQYAAAAABgAGAFkBAACzBQAA&#10;AAA=&#10;">
                <v:fill on="f" focussize="0,0"/>
                <v:stroke color="#000000 [3200]" joinstyle="round" endarrow="block"/>
                <v:imagedata o:title=""/>
                <o:lock v:ext="edit" aspectratio="f"/>
              </v:shape>
            </w:pict>
          </mc:Fallback>
        </mc:AlternateContent>
      </w:r>
      <w:r>
        <w:rPr>
          <w:color w:val="000000"/>
          <w:sz w:val="24"/>
        </w:rPr>
        <mc:AlternateContent>
          <mc:Choice Requires="wps">
            <w:drawing>
              <wp:anchor distT="0" distB="0" distL="114300" distR="114300" simplePos="0" relativeHeight="251671552" behindDoc="0" locked="0" layoutInCell="1" allowOverlap="1">
                <wp:simplePos x="0" y="0"/>
                <wp:positionH relativeFrom="column">
                  <wp:posOffset>3977640</wp:posOffset>
                </wp:positionH>
                <wp:positionV relativeFrom="paragraph">
                  <wp:posOffset>245745</wp:posOffset>
                </wp:positionV>
                <wp:extent cx="0" cy="294005"/>
                <wp:effectExtent l="76200" t="0" r="57150" b="48895"/>
                <wp:wrapNone/>
                <wp:docPr id="2100437495" name="直接箭头连接符 11"/>
                <wp:cNvGraphicFramePr/>
                <a:graphic xmlns:a="http://schemas.openxmlformats.org/drawingml/2006/main">
                  <a:graphicData uri="http://schemas.microsoft.com/office/word/2010/wordprocessingShape">
                    <wps:wsp>
                      <wps:cNvCnPr/>
                      <wps:spPr>
                        <a:xfrm>
                          <a:off x="0" y="0"/>
                          <a:ext cx="0" cy="2940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11" o:spid="_x0000_s1026" o:spt="32" type="#_x0000_t32" style="position:absolute;left:0pt;margin-left:313.2pt;margin-top:19.35pt;height:23.15pt;width:0pt;z-index:251671552;mso-width-relative:page;mso-height-relative:page;" filled="f" stroked="t" coordsize="21600,21600" o:gfxdata="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qnjOS2AAAAAkBAAAP&#10;AAAAAAAAAAEAIAAAACIAAABkcnMvZG93bnJldi54bWxQSwECFAAUAAAACACHTuJAJZlD1hgCAAAM&#10;BAAADgAAAAAAAAABACAAAAAnAQAAZHJzL2Uyb0RvYy54bWxQSwUGAAAAAAYABgBZAQAAsQUAAAAA&#10;">
                <v:fill on="f" focussize="0,0"/>
                <v:stroke color="#000000 [3200]" joinstyle="round" endarrow="block"/>
                <v:imagedata o:title=""/>
                <o:lock v:ext="edit" aspectratio="f"/>
              </v:shape>
            </w:pict>
          </mc:Fallback>
        </mc:AlternateContent>
      </w:r>
      <w:r>
        <w:rPr>
          <w:color w:val="000000"/>
          <w:sz w:val="24"/>
        </w:rPr>
        <mc:AlternateContent>
          <mc:Choice Requires="wps">
            <w:drawing>
              <wp:anchor distT="0" distB="0" distL="114300" distR="114300" simplePos="0" relativeHeight="251669504" behindDoc="0" locked="0" layoutInCell="1" allowOverlap="1">
                <wp:simplePos x="0" y="0"/>
                <wp:positionH relativeFrom="column">
                  <wp:posOffset>2961640</wp:posOffset>
                </wp:positionH>
                <wp:positionV relativeFrom="paragraph">
                  <wp:posOffset>245745</wp:posOffset>
                </wp:positionV>
                <wp:extent cx="0" cy="296545"/>
                <wp:effectExtent l="76200" t="0" r="57150" b="65405"/>
                <wp:wrapNone/>
                <wp:docPr id="1935369787" name="直接箭头连接符 10"/>
                <wp:cNvGraphicFramePr/>
                <a:graphic xmlns:a="http://schemas.openxmlformats.org/drawingml/2006/main">
                  <a:graphicData uri="http://schemas.microsoft.com/office/word/2010/wordprocessingShape">
                    <wps:wsp>
                      <wps:cNvCnPr/>
                      <wps:spPr>
                        <a:xfrm>
                          <a:off x="0" y="0"/>
                          <a:ext cx="0" cy="2965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10" o:spid="_x0000_s1026" o:spt="32" type="#_x0000_t32" style="position:absolute;left:0pt;margin-left:233.2pt;margin-top:19.35pt;height:23.35pt;width:0pt;z-index:251669504;mso-width-relative:page;mso-height-relative:page;" filled="f" stroked="t" coordsize="21600,21600" o:gfxdata="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5JUaLZAAAACQEA&#10;AA8AAAAAAAAAAQAgAAAAIgAAAGRycy9kb3ducmV2LnhtbFBLAQIUABQAAAAIAIdO4kDzb5cVGQIA&#10;AAwEAAAOAAAAAAAAAAEAIAAAACgBAABkcnMvZTJvRG9jLnhtbFBLBQYAAAAABgAGAFkBAACzBQAA&#10;AAA=&#10;">
                <v:fill on="f" focussize="0,0"/>
                <v:stroke color="#000000 [3200]" joinstyle="round" endarrow="block"/>
                <v:imagedata o:title=""/>
                <o:lock v:ext="edit" aspectratio="f"/>
              </v:shape>
            </w:pict>
          </mc:Fallback>
        </mc:AlternateContent>
      </w:r>
      <w:r>
        <w:rPr>
          <w:color w:val="000000"/>
          <w:sz w:val="24"/>
        </w:rPr>
        <mc:AlternateContent>
          <mc:Choice Requires="wps">
            <w:drawing>
              <wp:anchor distT="0" distB="0" distL="114300" distR="114300" simplePos="0" relativeHeight="251668480" behindDoc="0" locked="0" layoutInCell="1" allowOverlap="1">
                <wp:simplePos x="0" y="0"/>
                <wp:positionH relativeFrom="column">
                  <wp:posOffset>1833880</wp:posOffset>
                </wp:positionH>
                <wp:positionV relativeFrom="paragraph">
                  <wp:posOffset>243205</wp:posOffset>
                </wp:positionV>
                <wp:extent cx="0" cy="299720"/>
                <wp:effectExtent l="76200" t="0" r="57150" b="62230"/>
                <wp:wrapNone/>
                <wp:docPr id="1342790204" name="直接箭头连接符 9"/>
                <wp:cNvGraphicFramePr/>
                <a:graphic xmlns:a="http://schemas.openxmlformats.org/drawingml/2006/main">
                  <a:graphicData uri="http://schemas.microsoft.com/office/word/2010/wordprocessingShape">
                    <wps:wsp>
                      <wps:cNvCnPr/>
                      <wps:spPr>
                        <a:xfrm>
                          <a:off x="0" y="0"/>
                          <a:ext cx="0" cy="2997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9" o:spid="_x0000_s1026" o:spt="32" type="#_x0000_t32" style="position:absolute;left:0pt;margin-left:144.4pt;margin-top:19.15pt;height:23.6pt;width:0pt;z-index:251668480;mso-width-relative:page;mso-height-relative:page;" filled="f" stroked="t" coordsize="21600,21600" o:gfxdata="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ZryEu2QAAAAkB&#10;AAAPAAAAAAAAAAEAIAAAACIAAABkcnMvZG93bnJldi54bWxQSwECFAAUAAAACACHTuJAJJ2xjRoC&#10;AAALBAAADgAAAAAAAAABACAAAAAoAQAAZHJzL2Uyb0RvYy54bWxQSwUGAAAAAAYABgBZAQAAtAUA&#10;AAAA&#10;">
                <v:fill on="f" focussize="0,0"/>
                <v:stroke color="#000000 [3200]" joinstyle="round" endarrow="block"/>
                <v:imagedata o:title=""/>
                <o:lock v:ext="edit" aspectratio="f"/>
              </v:shape>
            </w:pict>
          </mc:Fallback>
        </mc:AlternateContent>
      </w:r>
      <w:r>
        <w:rPr>
          <w:color w:val="000000"/>
          <w:sz w:val="24"/>
        </w:rPr>
        <mc:AlternateContent>
          <mc:Choice Requires="wps">
            <w:drawing>
              <wp:anchor distT="0" distB="0" distL="114300" distR="114300" simplePos="0" relativeHeight="251673600" behindDoc="0" locked="0" layoutInCell="1" allowOverlap="1">
                <wp:simplePos x="0" y="0"/>
                <wp:positionH relativeFrom="column">
                  <wp:posOffset>619760</wp:posOffset>
                </wp:positionH>
                <wp:positionV relativeFrom="paragraph">
                  <wp:posOffset>243205</wp:posOffset>
                </wp:positionV>
                <wp:extent cx="4267200" cy="0"/>
                <wp:effectExtent l="0" t="0" r="0" b="0"/>
                <wp:wrapNone/>
                <wp:docPr id="617569218" name="直接连接符 7"/>
                <wp:cNvGraphicFramePr/>
                <a:graphic xmlns:a="http://schemas.openxmlformats.org/drawingml/2006/main">
                  <a:graphicData uri="http://schemas.microsoft.com/office/word/2010/wordprocessingShape">
                    <wps:wsp>
                      <wps:cNvCnPr/>
                      <wps:spPr>
                        <a:xfrm>
                          <a:off x="0" y="0"/>
                          <a:ext cx="426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7" o:spid="_x0000_s1026" o:spt="20" style="position:absolute;left:0pt;margin-left:48.8pt;margin-top:19.15pt;height:0pt;width:336pt;z-index:251673600;mso-width-relative:page;mso-height-relative:page;" filled="f" stroked="t" coordsize="21600,21600" o:gfxdata="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vQf9YAAAAIAQAADwAAAAAAAAABACAAAAAiAAAAZHJzL2Rvd25yZXYueG1sUEsB&#10;AhQAFAAAAAgAh07iQL1eNQr3AQAA2wMAAA4AAAAAAAAAAQAgAAAAJQEAAGRycy9lMm9Eb2MueG1s&#10;UEsFBgAAAAAGAAYAWQEAAI4FAAAAAA==&#10;">
                <v:fill on="f" focussize="0,0"/>
                <v:stroke color="#000000 [3200]" joinstyle="round"/>
                <v:imagedata o:title=""/>
                <o:lock v:ext="edit" aspectratio="f"/>
              </v:line>
            </w:pict>
          </mc:Fallback>
        </mc:AlternateContent>
      </w:r>
    </w:p>
    <w:p>
      <w:pPr>
        <w:spacing w:before="80" w:after="80"/>
        <w:rPr>
          <w:b/>
          <w:color w:val="000000"/>
          <w:sz w:val="24"/>
        </w:rPr>
      </w:pPr>
      <w:r>
        <w:rPr>
          <w:rFonts w:hint="eastAsia"/>
          <w:b/>
          <w:color w:val="000000"/>
          <w:sz w:val="24"/>
        </w:rPr>
        <w:t xml:space="preserve">     </w:t>
      </w:r>
    </w:p>
    <w:p>
      <w:pPr>
        <w:spacing w:before="80" w:after="80"/>
        <w:rPr>
          <w:b/>
          <w:color w:val="000000"/>
          <w:sz w:val="24"/>
        </w:rPr>
      </w:pPr>
      <w:r>
        <w:rPr>
          <w:rFonts w:hint="eastAsia"/>
          <w:b/>
          <w:color w:val="000000"/>
          <w:sz w:val="24"/>
        </w:rPr>
        <w:t xml:space="preserve"> </w:t>
      </w:r>
    </w:p>
    <w:p>
      <w:pPr>
        <w:spacing w:before="80" w:after="80"/>
        <w:rPr>
          <w:b/>
          <w:color w:val="000000"/>
          <w:sz w:val="24"/>
        </w:rPr>
      </w:pPr>
      <w:r>
        <w:rPr>
          <w:rFonts w:hint="eastAsia"/>
          <w:b/>
          <w:color w:val="000000"/>
          <w:sz w:val="24"/>
        </w:rPr>
        <w:t xml:space="preserve"> </w:t>
      </w:r>
    </w:p>
    <w:p>
      <w:pPr>
        <w:spacing w:before="80" w:after="80"/>
        <w:rPr>
          <w:b/>
          <w:color w:val="000000"/>
          <w:sz w:val="24"/>
        </w:rPr>
      </w:pPr>
      <w:r>
        <w:rPr>
          <w:rFonts w:hint="eastAsia"/>
          <w:b/>
          <w:color w:val="000000"/>
          <w:sz w:val="24"/>
        </w:rPr>
        <w:t xml:space="preserve"> </w:t>
      </w:r>
      <w:r>
        <w:rPr>
          <w:b/>
          <w:color w:val="000000"/>
          <w:sz w:val="24"/>
        </w:rPr>
        <w:t>B</w:t>
      </w:r>
      <w:r>
        <w:rPr>
          <w:rFonts w:hint="eastAsia"/>
          <w:b/>
          <w:color w:val="000000"/>
          <w:sz w:val="24"/>
        </w:rPr>
        <w:t>．</w:t>
      </w:r>
      <w:r>
        <w:rPr>
          <w:rFonts w:hint="eastAsia" w:eastAsia="黑体"/>
          <w:b/>
          <w:color w:val="000000"/>
          <w:sz w:val="24"/>
        </w:rPr>
        <w:t>要求</w:t>
      </w:r>
      <w:r>
        <w:rPr>
          <w:rFonts w:hint="eastAsia"/>
          <w:b/>
          <w:color w:val="000000"/>
          <w:sz w:val="24"/>
        </w:rPr>
        <w:t>：</w:t>
      </w:r>
    </w:p>
    <w:p>
      <w:pPr>
        <w:spacing w:before="80" w:after="80"/>
        <w:ind w:left="1080" w:hanging="540"/>
        <w:rPr>
          <w:color w:val="000000"/>
          <w:sz w:val="24"/>
        </w:rPr>
      </w:pPr>
      <w:r>
        <w:rPr>
          <w:rFonts w:hint="eastAsia"/>
          <w:color w:val="000000"/>
          <w:sz w:val="24"/>
        </w:rPr>
        <w:t xml:space="preserve"> </w:t>
      </w:r>
      <w:r>
        <w:rPr>
          <w:color w:val="000000"/>
          <w:sz w:val="24"/>
        </w:rPr>
        <w:t>a</w:t>
      </w:r>
      <w:r>
        <w:rPr>
          <w:rFonts w:hint="eastAsia"/>
          <w:color w:val="000000"/>
          <w:sz w:val="24"/>
        </w:rPr>
        <w:t>．各部室向图书档案室移交档案时，均需附上移交清单一式两份。移交时，交接双方据此进行清点签收，并各自保存一份。（移交清单即文件清单）</w:t>
      </w:r>
    </w:p>
    <w:p>
      <w:pPr>
        <w:numPr>
          <w:ilvl w:val="0"/>
          <w:numId w:val="4"/>
        </w:numPr>
        <w:spacing w:before="80" w:after="80"/>
        <w:rPr>
          <w:color w:val="000000"/>
          <w:sz w:val="24"/>
        </w:rPr>
      </w:pPr>
      <w:r>
        <w:rPr>
          <w:rFonts w:hint="eastAsia"/>
          <w:color w:val="000000"/>
          <w:sz w:val="24"/>
        </w:rPr>
        <w:t>各部室向图书档案室移交档案时要做到种类齐全、份数完整，图书档案室不接收未经系统整理的零散文件。</w:t>
      </w:r>
    </w:p>
    <w:p>
      <w:pPr>
        <w:numPr>
          <w:ilvl w:val="0"/>
          <w:numId w:val="4"/>
        </w:numPr>
        <w:spacing w:before="80" w:after="80"/>
        <w:rPr>
          <w:color w:val="000000"/>
          <w:sz w:val="24"/>
        </w:rPr>
      </w:pPr>
      <w:r>
        <w:rPr>
          <w:rFonts w:hint="eastAsia"/>
          <w:color w:val="000000"/>
          <w:sz w:val="24"/>
        </w:rPr>
        <w:t>文件在各部室保存阶段，要注意保持字迹清晰、份数完整，防止发生霉变等。复写件、圆珠笔书写件或传真件等均应重新复印存档。</w:t>
      </w:r>
    </w:p>
    <w:p>
      <w:pPr>
        <w:numPr>
          <w:ilvl w:val="0"/>
          <w:numId w:val="4"/>
        </w:numPr>
        <w:spacing w:before="80" w:after="80"/>
        <w:rPr>
          <w:color w:val="000000"/>
          <w:sz w:val="24"/>
        </w:rPr>
      </w:pPr>
      <w:r>
        <w:rPr>
          <w:rFonts w:hint="eastAsia"/>
          <w:color w:val="000000"/>
          <w:sz w:val="24"/>
        </w:rPr>
        <w:t>各部室可根据实际工作需要保存文件，但向档案室移交档案时，则应按规定的归档范围进行。</w:t>
      </w:r>
    </w:p>
    <w:p>
      <w:pPr>
        <w:spacing w:before="80" w:after="80"/>
        <w:ind w:left="1080" w:hanging="360"/>
        <w:rPr>
          <w:color w:val="000000"/>
          <w:sz w:val="24"/>
        </w:rPr>
      </w:pPr>
      <w:r>
        <w:rPr>
          <w:color w:val="000000"/>
          <w:sz w:val="24"/>
        </w:rPr>
        <w:t>a</w:t>
      </w:r>
      <w:r>
        <w:rPr>
          <w:rFonts w:hint="eastAsia"/>
          <w:color w:val="000000"/>
          <w:sz w:val="24"/>
        </w:rPr>
        <w:t>）总经理室：会议纪要、董事会文件、诉讼文书、项目策划与年度计划文件、有关公司送交的文件、各部门送交的文件、外来文件、外送文件、大事记等；</w:t>
      </w:r>
    </w:p>
    <w:p>
      <w:pPr>
        <w:spacing w:before="80" w:after="80"/>
        <w:ind w:left="1080" w:hanging="360"/>
        <w:rPr>
          <w:color w:val="000000"/>
          <w:sz w:val="24"/>
        </w:rPr>
      </w:pPr>
      <w:r>
        <w:rPr>
          <w:color w:val="000000"/>
          <w:sz w:val="24"/>
        </w:rPr>
        <w:t xml:space="preserve">b) </w:t>
      </w:r>
      <w:r>
        <w:rPr>
          <w:rFonts w:hint="eastAsia"/>
          <w:color w:val="000000"/>
          <w:sz w:val="24"/>
        </w:rPr>
        <w:t>人力资源部：人事行政发文、企业设立与登记材料、员工的人事资料（应聘表、编制表、工资单、培训记录等）、内部刊物等；</w:t>
      </w:r>
    </w:p>
    <w:p>
      <w:pPr>
        <w:spacing w:before="80" w:after="80"/>
        <w:ind w:left="1080" w:hanging="360"/>
        <w:rPr>
          <w:color w:val="000000"/>
          <w:sz w:val="24"/>
        </w:rPr>
      </w:pPr>
      <w:r>
        <w:rPr>
          <w:color w:val="000000"/>
          <w:sz w:val="24"/>
        </w:rPr>
        <w:t xml:space="preserve">c) </w:t>
      </w:r>
      <w:r>
        <w:rPr>
          <w:rFonts w:hint="eastAsia"/>
          <w:color w:val="000000"/>
          <w:sz w:val="24"/>
        </w:rPr>
        <w:t>工程材料部：前期文件、施工文件、竣工文件、竣工图和声像材料（亦即内业资料、竣工资料、设备说明书等）；其中前期文件由工程部负责收集，竣工图由施工单位负责编制；文书如外送文件、外来文件、有关人员出差带回来的文件等；</w:t>
      </w:r>
    </w:p>
    <w:p>
      <w:pPr>
        <w:spacing w:before="80" w:after="80"/>
        <w:ind w:left="1080" w:hanging="360"/>
        <w:rPr>
          <w:color w:val="000000"/>
          <w:sz w:val="24"/>
        </w:rPr>
      </w:pPr>
      <w:r>
        <w:rPr>
          <w:color w:val="000000"/>
          <w:sz w:val="24"/>
        </w:rPr>
        <w:t xml:space="preserve">d) </w:t>
      </w:r>
      <w:r>
        <w:rPr>
          <w:rFonts w:hint="eastAsia"/>
          <w:color w:val="000000"/>
          <w:sz w:val="24"/>
        </w:rPr>
        <w:t>财务计统部：财会档案见第三层次文件《财务档案管理程序》；</w:t>
      </w:r>
    </w:p>
    <w:p>
      <w:pPr>
        <w:numPr>
          <w:ilvl w:val="0"/>
          <w:numId w:val="5"/>
        </w:numPr>
        <w:spacing w:before="80" w:after="80"/>
        <w:rPr>
          <w:color w:val="000000"/>
          <w:sz w:val="24"/>
        </w:rPr>
      </w:pPr>
      <w:r>
        <w:rPr>
          <w:rFonts w:hint="eastAsia"/>
          <w:color w:val="000000"/>
          <w:sz w:val="24"/>
        </w:rPr>
        <w:t>审计核算部：决算资料、签价单、外送文件、外来文件等；</w:t>
      </w:r>
    </w:p>
    <w:p>
      <w:pPr>
        <w:numPr>
          <w:ilvl w:val="0"/>
          <w:numId w:val="5"/>
        </w:numPr>
        <w:spacing w:before="80" w:after="80"/>
        <w:rPr>
          <w:color w:val="000000"/>
          <w:sz w:val="24"/>
        </w:rPr>
      </w:pPr>
      <w:r>
        <w:rPr>
          <w:rFonts w:hint="eastAsia"/>
          <w:color w:val="000000"/>
          <w:sz w:val="24"/>
        </w:rPr>
        <w:t>经营销售部：合同评审记录、售楼合同、协议、广告宣传资料、客户资料、市场调研资料、外送文件、外来文件等；</w:t>
      </w:r>
    </w:p>
    <w:p>
      <w:pPr>
        <w:numPr>
          <w:ilvl w:val="0"/>
          <w:numId w:val="5"/>
        </w:numPr>
        <w:spacing w:before="80" w:after="80"/>
        <w:rPr>
          <w:color w:val="000000"/>
          <w:sz w:val="24"/>
        </w:rPr>
      </w:pPr>
      <w:r>
        <w:rPr>
          <w:rFonts w:hint="eastAsia"/>
          <w:color w:val="000000"/>
          <w:sz w:val="24"/>
        </w:rPr>
        <w:t>设计研发部：工程地质勘察报告、方案设计图纸和说明、扩初设计图纸和说明、勘察设计报告及招标文件（标书、合同等）、工程设计概算说明、各项目往来文件（传真、工作联系函等）、施工设计图纸和说明、设计变更、设计合同、外送文件、外来文件等。</w:t>
      </w:r>
    </w:p>
    <w:p>
      <w:pPr>
        <w:numPr>
          <w:ilvl w:val="0"/>
          <w:numId w:val="5"/>
        </w:numPr>
        <w:spacing w:before="80" w:after="80"/>
        <w:rPr>
          <w:color w:val="000000"/>
          <w:sz w:val="24"/>
        </w:rPr>
      </w:pPr>
      <w:r>
        <w:rPr>
          <w:rFonts w:hint="eastAsia"/>
          <w:color w:val="000000"/>
          <w:sz w:val="24"/>
        </w:rPr>
        <w:t>对外联络部：联络函、活动计划、外送文件、外来文件等。</w:t>
      </w:r>
    </w:p>
    <w:p>
      <w:pPr>
        <w:numPr>
          <w:ilvl w:val="0"/>
          <w:numId w:val="5"/>
        </w:numPr>
        <w:spacing w:before="80" w:after="80"/>
        <w:rPr>
          <w:color w:val="000000"/>
          <w:sz w:val="24"/>
        </w:rPr>
      </w:pPr>
      <w:r>
        <w:rPr>
          <w:rFonts w:hint="eastAsia"/>
          <w:color w:val="000000"/>
          <w:sz w:val="24"/>
        </w:rPr>
        <w:t>客户服务部：客户投诉记录、处理方案、落实反馈记录、客户满意度调查及分析记录等。</w:t>
      </w:r>
    </w:p>
    <w:p>
      <w:pPr>
        <w:tabs>
          <w:tab w:val="left" w:pos="1080"/>
        </w:tabs>
        <w:spacing w:before="80" w:after="80"/>
        <w:ind w:left="1080"/>
        <w:rPr>
          <w:color w:val="000000"/>
          <w:sz w:val="24"/>
        </w:rPr>
      </w:pPr>
      <w:r>
        <w:rPr>
          <w:color w:val="000000"/>
          <w:sz w:val="24"/>
        </w:rPr>
        <w:t xml:space="preserve"> </w:t>
      </w:r>
    </w:p>
    <w:p>
      <w:pPr>
        <w:numPr>
          <w:ilvl w:val="2"/>
          <w:numId w:val="6"/>
        </w:numPr>
        <w:spacing w:before="80" w:after="80"/>
        <w:rPr>
          <w:rFonts w:eastAsia="黑体"/>
          <w:b/>
          <w:color w:val="000000"/>
          <w:sz w:val="24"/>
        </w:rPr>
      </w:pPr>
      <w:r>
        <w:rPr>
          <w:rFonts w:hint="eastAsia" w:eastAsia="黑体"/>
          <w:b/>
          <w:color w:val="000000"/>
          <w:sz w:val="24"/>
        </w:rPr>
        <w:t>整理上架：</w:t>
      </w:r>
    </w:p>
    <w:p>
      <w:pPr>
        <w:spacing w:before="80" w:after="80"/>
        <w:ind w:left="360"/>
        <w:rPr>
          <w:b/>
          <w:color w:val="000000"/>
          <w:sz w:val="24"/>
        </w:rPr>
      </w:pPr>
      <w:r>
        <w:rPr>
          <w:color w:val="000000"/>
        </w:rPr>
        <mc:AlternateContent>
          <mc:Choice Requires="wps">
            <w:drawing>
              <wp:anchor distT="0" distB="0" distL="114300" distR="114300" simplePos="0" relativeHeight="251665408" behindDoc="0" locked="0" layoutInCell="0" allowOverlap="1">
                <wp:simplePos x="0" y="0"/>
                <wp:positionH relativeFrom="column">
                  <wp:posOffset>3200400</wp:posOffset>
                </wp:positionH>
                <wp:positionV relativeFrom="paragraph">
                  <wp:posOffset>351155</wp:posOffset>
                </wp:positionV>
                <wp:extent cx="2171700" cy="693420"/>
                <wp:effectExtent l="4445" t="4445" r="8255" b="13335"/>
                <wp:wrapSquare wrapText="bothSides"/>
                <wp:docPr id="18" name="矩形 19"/>
                <wp:cNvGraphicFramePr/>
                <a:graphic xmlns:a="http://schemas.openxmlformats.org/drawingml/2006/main">
                  <a:graphicData uri="http://schemas.microsoft.com/office/word/2010/wordprocessingShape">
                    <wps:wsp>
                      <wps:cNvSpPr/>
                      <wps:spPr>
                        <a:xfrm>
                          <a:off x="0" y="0"/>
                          <a:ext cx="21717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b/>
                              </w:rPr>
                              <w:t>组卷：</w:t>
                            </w:r>
                            <w:r>
                              <w:rPr>
                                <w:rFonts w:hint="eastAsia"/>
                              </w:rPr>
                              <w:t>通过鉴定的文件材料严格按规定排列、打号、装订、著录并制作卷内目录，组成案卷。</w:t>
                            </w:r>
                          </w:p>
                        </w:txbxContent>
                      </wps:txbx>
                      <wps:bodyPr wrap="square" upright="1"/>
                    </wps:wsp>
                  </a:graphicData>
                </a:graphic>
              </wp:anchor>
            </w:drawing>
          </mc:Choice>
          <mc:Fallback>
            <w:pict>
              <v:rect id="矩形 19" o:spid="_x0000_s1026" o:spt="1" style="position:absolute;left:0pt;margin-left:252pt;margin-top:27.65pt;height:54.6pt;width:171pt;mso-wrap-distance-bottom:0pt;mso-wrap-distance-left:9pt;mso-wrap-distance-right:9pt;mso-wrap-distance-top:0pt;z-index:251665408;mso-width-relative:page;mso-height-relative:page;" fillcolor="#FFFFFF" filled="t" stroked="t" coordsize="21600,21600" o:allowincell="f" o:gfxdata="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fA+MrYAAAACgEAAA8AAAAAAAAAAQAg&#10;AAAAIgAAAGRycy9kb3ducmV2LnhtbFBLAQIUABQAAAAIAIdO4kBrat08DgIAADkEAAAOAAAAAAAA&#10;AAEAIAAAACcBAABkcnMvZTJvRG9jLnhtbFBLBQYAAAAABgAGAFkBAACnBQAAAAA=&#10;">
                <v:fill on="t" focussize="0,0"/>
                <v:stroke color="#000000" joinstyle="miter"/>
                <v:imagedata o:title=""/>
                <o:lock v:ext="edit" aspectratio="f"/>
                <v:textbox>
                  <w:txbxContent>
                    <w:p>
                      <w:r>
                        <w:rPr>
                          <w:rFonts w:hint="eastAsia"/>
                          <w:b/>
                        </w:rPr>
                        <w:t>组卷：</w:t>
                      </w:r>
                      <w:r>
                        <w:rPr>
                          <w:rFonts w:hint="eastAsia"/>
                        </w:rPr>
                        <w:t>通过鉴定的文件材料严格按规定排列、打号、装订、著录并制作卷内目录，组成案卷。</w:t>
                      </w:r>
                    </w:p>
                  </w:txbxContent>
                </v:textbox>
                <w10:wrap type="square"/>
              </v:rect>
            </w:pict>
          </mc:Fallback>
        </mc:AlternateContent>
      </w:r>
      <w:r>
        <w:rPr>
          <w:b/>
          <w:color w:val="000000"/>
          <w:sz w:val="24"/>
        </w:rPr>
        <w:t xml:space="preserve">  A. </w:t>
      </w:r>
      <w:r>
        <w:rPr>
          <w:rFonts w:eastAsia="黑体"/>
          <w:b/>
          <w:color w:val="000000"/>
          <w:sz w:val="24"/>
        </w:rPr>
        <w:t xml:space="preserve"> </w:t>
      </w:r>
      <w:r>
        <w:rPr>
          <w:rFonts w:hint="eastAsia" w:eastAsia="黑体"/>
          <w:b/>
          <w:color w:val="000000"/>
          <w:sz w:val="24"/>
        </w:rPr>
        <w:t>流程</w:t>
      </w:r>
      <w:r>
        <w:rPr>
          <w:rFonts w:eastAsia="黑体"/>
          <w:b/>
          <w:color w:val="000000"/>
          <w:sz w:val="24"/>
        </w:rPr>
        <w:t xml:space="preserve"> </w:t>
      </w:r>
    </w:p>
    <w:p>
      <w:pPr>
        <w:spacing w:before="80" w:after="80"/>
        <w:ind w:firstLine="200"/>
        <w:rPr>
          <w:color w:val="000000"/>
          <w:sz w:val="24"/>
        </w:rPr>
      </w:pPr>
      <w:r>
        <w:rPr>
          <w:color w:val="000000"/>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121285</wp:posOffset>
                </wp:positionV>
                <wp:extent cx="2514600" cy="693420"/>
                <wp:effectExtent l="0" t="0" r="19050" b="11430"/>
                <wp:wrapSquare wrapText="bothSides"/>
                <wp:docPr id="16" name="矩形 17"/>
                <wp:cNvGraphicFramePr/>
                <a:graphic xmlns:a="http://schemas.openxmlformats.org/drawingml/2006/main">
                  <a:graphicData uri="http://schemas.microsoft.com/office/word/2010/wordprocessingShape">
                    <wps:wsp>
                      <wps:cNvSpPr/>
                      <wps:spPr>
                        <a:xfrm>
                          <a:off x="0" y="0"/>
                          <a:ext cx="25146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鉴定：对各部室移交的档案，图书档案室档案员要重新审查其价值性，并剔除无保存价值的文件材料。</w:t>
                            </w:r>
                          </w:p>
                        </w:txbxContent>
                      </wps:txbx>
                      <wps:bodyPr wrap="square" upright="1"/>
                    </wps:wsp>
                  </a:graphicData>
                </a:graphic>
              </wp:anchor>
            </w:drawing>
          </mc:Choice>
          <mc:Fallback>
            <w:pict>
              <v:rect id="矩形 17" o:spid="_x0000_s1026" o:spt="1" style="position:absolute;left:0pt;margin-left:9pt;margin-top:9.55pt;height:54.6pt;width:198pt;mso-wrap-distance-bottom:0pt;mso-wrap-distance-left:9pt;mso-wrap-distance-right:9pt;mso-wrap-distance-top:0pt;z-index:251664384;mso-width-relative:page;mso-height-relative:page;" fillcolor="#FFFFFF" filled="t" stroked="t" coordsize="21600,21600" o:allowincell="f" o:gfxdata="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suyuvVAAAACQEAAA8AAAAAAAAAAQAgAAAA&#10;IgAAAGRycy9kb3ducmV2LnhtbFBLAQIUABQAAAAIAIdO4kAR1SjRDgIAADkEAAAOAAAAAAAAAAEA&#10;IAAAACQBAABkcnMvZTJvRG9jLnhtbFBLBQYAAAAABgAGAFkBAACkBQAAAAA=&#10;">
                <v:fill on="t" focussize="0,0"/>
                <v:stroke color="#000000" joinstyle="miter"/>
                <v:imagedata o:title=""/>
                <o:lock v:ext="edit" aspectratio="f"/>
                <v:textbox>
                  <w:txbxContent>
                    <w:p>
                      <w:r>
                        <w:rPr>
                          <w:rFonts w:hint="eastAsia"/>
                        </w:rPr>
                        <w:t>鉴定：对各部室移交的档案，图书档案室档案员要重新审查其价值性，并剔除无保存价值的文件材料。</w:t>
                      </w:r>
                    </w:p>
                  </w:txbxContent>
                </v:textbox>
                <w10:wrap type="square"/>
              </v:rect>
            </w:pict>
          </mc:Fallback>
        </mc:AlternateContent>
      </w:r>
    </w:p>
    <w:p>
      <w:pPr>
        <w:spacing w:before="80" w:after="80"/>
        <w:rPr>
          <w:color w:val="000000"/>
          <w:sz w:val="24"/>
        </w:rPr>
      </w:pPr>
      <w:r>
        <w:rPr>
          <w:color w:val="000000"/>
          <w:sz w:val="24"/>
        </w:rPr>
        <mc:AlternateContent>
          <mc:Choice Requires="wps">
            <w:drawing>
              <wp:anchor distT="0" distB="0" distL="114300" distR="114300" simplePos="0" relativeHeight="251674624" behindDoc="0" locked="0" layoutInCell="1" allowOverlap="1">
                <wp:simplePos x="0" y="0"/>
                <wp:positionH relativeFrom="column">
                  <wp:posOffset>2628900</wp:posOffset>
                </wp:positionH>
                <wp:positionV relativeFrom="paragraph">
                  <wp:posOffset>227330</wp:posOffset>
                </wp:positionV>
                <wp:extent cx="569595" cy="0"/>
                <wp:effectExtent l="0" t="76200" r="20955" b="95250"/>
                <wp:wrapNone/>
                <wp:docPr id="171446512" name="直接箭头连接符 13"/>
                <wp:cNvGraphicFramePr/>
                <a:graphic xmlns:a="http://schemas.openxmlformats.org/drawingml/2006/main">
                  <a:graphicData uri="http://schemas.microsoft.com/office/word/2010/wordprocessingShape">
                    <wps:wsp>
                      <wps:cNvCnPr/>
                      <wps:spPr>
                        <a:xfrm>
                          <a:off x="0" y="0"/>
                          <a:ext cx="5695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13" o:spid="_x0000_s1026" o:spt="32" type="#_x0000_t32" style="position:absolute;left:0pt;margin-left:207pt;margin-top:17.9pt;height:0pt;width:44.85pt;z-index:251674624;mso-width-relative:page;mso-height-relative:page;" filled="f" stroked="t" coordsize="21600,21600" o:gfxdata="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fIZovZAAAACQEA&#10;AA8AAAAAAAAAAQAgAAAAIgAAAGRycy9kb3ducmV2LnhtbFBLAQIUABQAAAAIAIdO4kDoAoZsGQIA&#10;AAsEAAAOAAAAAAAAAAEAIAAAACgBAABkcnMvZTJvRG9jLnhtbFBLBQYAAAAABgAGAFkBAACzBQAA&#10;AAA=&#10;">
                <v:fill on="f" focussize="0,0"/>
                <v:stroke color="#000000 [3200]" joinstyle="round" endarrow="block"/>
                <v:imagedata o:title=""/>
                <o:lock v:ext="edit" aspectratio="f"/>
              </v:shape>
            </w:pict>
          </mc:Fallback>
        </mc:AlternateContent>
      </w:r>
    </w:p>
    <w:p>
      <w:pPr>
        <w:spacing w:before="80" w:after="80"/>
        <w:rPr>
          <w:color w:val="000000"/>
          <w:sz w:val="24"/>
        </w:rPr>
      </w:pPr>
    </w:p>
    <w:p>
      <w:pPr>
        <w:pStyle w:val="3"/>
        <w:numPr>
          <w:ilvl w:val="0"/>
          <w:numId w:val="0"/>
        </w:numPr>
        <w:tabs>
          <w:tab w:val="clear" w:pos="780"/>
        </w:tabs>
        <w:spacing w:before="80" w:after="80" w:line="240" w:lineRule="auto"/>
        <w:ind w:left="570" w:hanging="360"/>
        <w:rPr>
          <w:color w:val="000000"/>
        </w:rPr>
      </w:pPr>
      <w:r>
        <w:rPr>
          <w:color w:val="000000"/>
        </w:rPr>
        <mc:AlternateContent>
          <mc:Choice Requires="wps">
            <w:drawing>
              <wp:anchor distT="0" distB="0" distL="114300" distR="114300" simplePos="0" relativeHeight="251675648" behindDoc="0" locked="0" layoutInCell="1" allowOverlap="1">
                <wp:simplePos x="0" y="0"/>
                <wp:positionH relativeFrom="column">
                  <wp:posOffset>4286250</wp:posOffset>
                </wp:positionH>
                <wp:positionV relativeFrom="paragraph">
                  <wp:posOffset>46355</wp:posOffset>
                </wp:positionV>
                <wp:extent cx="0" cy="259080"/>
                <wp:effectExtent l="76200" t="0" r="57150" b="64770"/>
                <wp:wrapNone/>
                <wp:docPr id="1312336293" name="直接箭头连接符 14"/>
                <wp:cNvGraphicFramePr/>
                <a:graphic xmlns:a="http://schemas.openxmlformats.org/drawingml/2006/main">
                  <a:graphicData uri="http://schemas.microsoft.com/office/word/2010/wordprocessingShape">
                    <wps:wsp>
                      <wps:cNvCnPr/>
                      <wps:spPr>
                        <a:xfrm>
                          <a:off x="0" y="0"/>
                          <a:ext cx="0" cy="2590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14" o:spid="_x0000_s1026" o:spt="32" type="#_x0000_t32" style="position:absolute;left:0pt;margin-left:337.5pt;margin-top:3.65pt;height:20.4pt;width:0pt;z-index:251675648;mso-width-relative:page;mso-height-relative:page;" filled="f" stroked="t" coordsize="21600,21600" o:gfxdata="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YHfTC2AAAAAgB&#10;AAAPAAAAAAAAAAEAIAAAACIAAABkcnMvZG93bnJldi54bWxQSwECFAAUAAAACACHTuJAvGOElxsC&#10;AAAMBAAADgAAAAAAAAABACAAAAAnAQAAZHJzL2Uyb0RvYy54bWxQSwUGAAAAAAYABgBZAQAAtAUA&#10;AAAA&#10;">
                <v:fill on="f" focussize="0,0"/>
                <v:stroke color="#000000 [3200]" joinstyle="round" endarrow="block"/>
                <v:imagedata o:title=""/>
                <o:lock v:ext="edit" aspectratio="f"/>
              </v:shape>
            </w:pict>
          </mc:Fallback>
        </mc:AlternateContent>
      </w:r>
    </w:p>
    <w:p>
      <w:pPr>
        <w:pStyle w:val="3"/>
        <w:numPr>
          <w:ilvl w:val="0"/>
          <w:numId w:val="0"/>
        </w:numPr>
        <w:tabs>
          <w:tab w:val="clear" w:pos="780"/>
        </w:tabs>
        <w:spacing w:before="80" w:after="80" w:line="240" w:lineRule="auto"/>
        <w:ind w:left="570" w:hanging="360"/>
        <w:rPr>
          <w:color w:val="000000"/>
        </w:rPr>
      </w:pPr>
      <w:r>
        <w:rPr>
          <w:color w:val="000000"/>
        </w:rPr>
        <mc:AlternateContent>
          <mc:Choice Requires="wps">
            <w:drawing>
              <wp:anchor distT="0" distB="0" distL="114300" distR="114300" simplePos="0" relativeHeight="251666432" behindDoc="0" locked="0" layoutInCell="0" allowOverlap="1">
                <wp:simplePos x="0" y="0"/>
                <wp:positionH relativeFrom="column">
                  <wp:posOffset>3200400</wp:posOffset>
                </wp:positionH>
                <wp:positionV relativeFrom="paragraph">
                  <wp:posOffset>57150</wp:posOffset>
                </wp:positionV>
                <wp:extent cx="2171700" cy="594360"/>
                <wp:effectExtent l="4445" t="4445" r="8255" b="10795"/>
                <wp:wrapSquare wrapText="bothSides"/>
                <wp:docPr id="20" name="矩形 21"/>
                <wp:cNvGraphicFramePr/>
                <a:graphic xmlns:a="http://schemas.openxmlformats.org/drawingml/2006/main">
                  <a:graphicData uri="http://schemas.microsoft.com/office/word/2010/wordprocessingShape">
                    <wps:wsp>
                      <wps:cNvSpPr/>
                      <wps:spPr>
                        <a:xfrm>
                          <a:off x="0" y="0"/>
                          <a:ext cx="21717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b/>
                              </w:rPr>
                              <w:t>造册：</w:t>
                            </w:r>
                            <w:r>
                              <w:rPr>
                                <w:rFonts w:hint="eastAsia"/>
                              </w:rPr>
                              <w:t>制作全引目录和案卷目录，形成保管清册。</w:t>
                            </w:r>
                          </w:p>
                        </w:txbxContent>
                      </wps:txbx>
                      <wps:bodyPr wrap="square" upright="1"/>
                    </wps:wsp>
                  </a:graphicData>
                </a:graphic>
              </wp:anchor>
            </w:drawing>
          </mc:Choice>
          <mc:Fallback>
            <w:pict>
              <v:rect id="矩形 21" o:spid="_x0000_s1026" o:spt="1" style="position:absolute;left:0pt;margin-left:252pt;margin-top:4.5pt;height:46.8pt;width:171pt;mso-wrap-distance-bottom:0pt;mso-wrap-distance-left:9pt;mso-wrap-distance-right:9pt;mso-wrap-distance-top:0pt;z-index:251666432;mso-width-relative:page;mso-height-relative:page;" fillcolor="#FFFFFF" filled="t" stroked="t" coordsize="21600,21600" o:allowincell="f" o:gfxdata="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pF+NtcAAAAJAQAADwAAAAAAAAABACAA&#10;AAAiAAAAZHJzL2Rvd25yZXYueG1sUEsBAhQAFAAAAAgAh07iQGnkxF0OAgAAOQQAAA4AAAAAAAAA&#10;AQAgAAAAJgEAAGRycy9lMm9Eb2MueG1sUEsFBgAAAAAGAAYAWQEAAKYFAAAAAA==&#10;">
                <v:fill on="t" focussize="0,0"/>
                <v:stroke color="#000000" joinstyle="miter"/>
                <v:imagedata o:title=""/>
                <o:lock v:ext="edit" aspectratio="f"/>
                <v:textbox>
                  <w:txbxContent>
                    <w:p>
                      <w:r>
                        <w:rPr>
                          <w:rFonts w:hint="eastAsia"/>
                          <w:b/>
                        </w:rPr>
                        <w:t>造册：</w:t>
                      </w:r>
                      <w:r>
                        <w:rPr>
                          <w:rFonts w:hint="eastAsia"/>
                        </w:rPr>
                        <w:t>制作全引目录和案卷目录，形成保管清册。</w:t>
                      </w:r>
                    </w:p>
                  </w:txbxContent>
                </v:textbox>
                <w10:wrap type="square"/>
              </v:rect>
            </w:pict>
          </mc:Fallback>
        </mc:AlternateContent>
      </w:r>
      <w:r>
        <w:rPr>
          <w:color w:val="000000"/>
        </w:rPr>
        <mc:AlternateContent>
          <mc:Choice Requires="wps">
            <w:drawing>
              <wp:anchor distT="0" distB="0" distL="114300" distR="114300" simplePos="0" relativeHeight="251667456" behindDoc="0" locked="0" layoutInCell="0" allowOverlap="1">
                <wp:simplePos x="0" y="0"/>
                <wp:positionH relativeFrom="column">
                  <wp:posOffset>114300</wp:posOffset>
                </wp:positionH>
                <wp:positionV relativeFrom="paragraph">
                  <wp:posOffset>51435</wp:posOffset>
                </wp:positionV>
                <wp:extent cx="2514600" cy="689610"/>
                <wp:effectExtent l="4445" t="4445" r="8255" b="17145"/>
                <wp:wrapSquare wrapText="bothSides"/>
                <wp:docPr id="21" name="矩形 22"/>
                <wp:cNvGraphicFramePr/>
                <a:graphic xmlns:a="http://schemas.openxmlformats.org/drawingml/2006/main">
                  <a:graphicData uri="http://schemas.microsoft.com/office/word/2010/wordprocessingShape">
                    <wps:wsp>
                      <wps:cNvSpPr/>
                      <wps:spPr>
                        <a:xfrm>
                          <a:off x="0" y="0"/>
                          <a:ext cx="2514600" cy="68961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b/>
                              </w:rPr>
                              <w:t>上架：</w:t>
                            </w:r>
                            <w:r>
                              <w:rPr>
                                <w:rFonts w:hint="eastAsia"/>
                              </w:rPr>
                              <w:t>案卷按档号顺序竖放在密集架上，一般小号在左，大号在右，自上而下。</w:t>
                            </w:r>
                          </w:p>
                        </w:txbxContent>
                      </wps:txbx>
                      <wps:bodyPr wrap="square" upright="1"/>
                    </wps:wsp>
                  </a:graphicData>
                </a:graphic>
              </wp:anchor>
            </w:drawing>
          </mc:Choice>
          <mc:Fallback>
            <w:pict>
              <v:rect id="矩形 22" o:spid="_x0000_s1026" o:spt="1" style="position:absolute;left:0pt;margin-left:9pt;margin-top:4.05pt;height:54.3pt;width:198pt;mso-wrap-distance-bottom:0pt;mso-wrap-distance-left:9pt;mso-wrap-distance-right:9pt;mso-wrap-distance-top:0pt;z-index:251667456;mso-width-relative:page;mso-height-relative:page;" fillcolor="#FFFFFF" filled="t" stroked="t" coordsize="21600,21600" o:allowincell="f" o:gfxdata="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4n/+61gAAAAgBAAAPAAAAAAAAAAEAIAAA&#10;ACIAAABkcnMvZG93bnJldi54bWxQSwECFAAUAAAACACHTuJAlw25dQ4CAAA5BAAADgAAAAAAAAAB&#10;ACAAAAAlAQAAZHJzL2Uyb0RvYy54bWxQSwUGAAAAAAYABgBZAQAApQUAAAAA&#10;">
                <v:fill on="t" focussize="0,0"/>
                <v:stroke color="#000000" joinstyle="miter"/>
                <v:imagedata o:title=""/>
                <o:lock v:ext="edit" aspectratio="f"/>
                <v:textbox>
                  <w:txbxContent>
                    <w:p>
                      <w:r>
                        <w:rPr>
                          <w:rFonts w:hint="eastAsia"/>
                          <w:b/>
                        </w:rPr>
                        <w:t>上架：</w:t>
                      </w:r>
                      <w:r>
                        <w:rPr>
                          <w:rFonts w:hint="eastAsia"/>
                        </w:rPr>
                        <w:t>案卷按档号顺序竖放在密集架上，一般小号在左，大号在右，自上而下。</w:t>
                      </w:r>
                    </w:p>
                  </w:txbxContent>
                </v:textbox>
                <w10:wrap type="square"/>
              </v:rect>
            </w:pict>
          </mc:Fallback>
        </mc:AlternateContent>
      </w:r>
    </w:p>
    <w:p>
      <w:pPr>
        <w:pStyle w:val="3"/>
        <w:numPr>
          <w:ilvl w:val="0"/>
          <w:numId w:val="0"/>
        </w:numPr>
        <w:tabs>
          <w:tab w:val="clear" w:pos="780"/>
        </w:tabs>
        <w:spacing w:before="80" w:after="80" w:line="240" w:lineRule="auto"/>
        <w:ind w:left="570" w:hanging="360"/>
        <w:rPr>
          <w:color w:val="000000"/>
        </w:rPr>
      </w:pPr>
      <w:r>
        <w:rPr>
          <w:color w:val="000000"/>
        </w:rPr>
        <mc:AlternateContent>
          <mc:Choice Requires="wps">
            <w:drawing>
              <wp:anchor distT="0" distB="0" distL="114300" distR="114300" simplePos="0" relativeHeight="251676672" behindDoc="0" locked="0" layoutInCell="1" allowOverlap="1">
                <wp:simplePos x="0" y="0"/>
                <wp:positionH relativeFrom="column">
                  <wp:posOffset>2626995</wp:posOffset>
                </wp:positionH>
                <wp:positionV relativeFrom="paragraph">
                  <wp:posOffset>146050</wp:posOffset>
                </wp:positionV>
                <wp:extent cx="571500" cy="0"/>
                <wp:effectExtent l="38100" t="76200" r="0" b="95250"/>
                <wp:wrapNone/>
                <wp:docPr id="184504381" name="直接箭头连接符 15"/>
                <wp:cNvGraphicFramePr/>
                <a:graphic xmlns:a="http://schemas.openxmlformats.org/drawingml/2006/main">
                  <a:graphicData uri="http://schemas.microsoft.com/office/word/2010/wordprocessingShape">
                    <wps:wsp>
                      <wps:cNvCnPr/>
                      <wps:spPr>
                        <a:xfrm flipH="1">
                          <a:off x="0" y="0"/>
                          <a:ext cx="571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15" o:spid="_x0000_s1026" o:spt="32" type="#_x0000_t32" style="position:absolute;left:0pt;flip:x;margin-left:206.85pt;margin-top:11.5pt;height:0pt;width:45pt;z-index:251676672;mso-width-relative:page;mso-height-relative:page;" filled="f" stroked="t" coordsize="21600,21600" o:gfxdata="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Zzs401gAA&#10;AAkBAAAPAAAAAAAAAAEAIAAAACIAAABkcnMvZG93bnJldi54bWxQSwECFAAUAAAACACHTuJAVnIb&#10;yyACAAAVBAAADgAAAAAAAAABACAAAAAlAQAAZHJzL2Uyb0RvYy54bWxQSwUGAAAAAAYABgBZAQAA&#10;twUAAAAA&#10;">
                <v:fill on="f" focussize="0,0"/>
                <v:stroke color="#000000 [3200]" joinstyle="round" endarrow="block"/>
                <v:imagedata o:title=""/>
                <o:lock v:ext="edit" aspectratio="f"/>
              </v:shape>
            </w:pict>
          </mc:Fallback>
        </mc:AlternateContent>
      </w:r>
    </w:p>
    <w:p>
      <w:pPr>
        <w:pStyle w:val="4"/>
      </w:pPr>
    </w:p>
    <w:p>
      <w:pPr>
        <w:pStyle w:val="4"/>
      </w:pPr>
    </w:p>
    <w:p>
      <w:pPr>
        <w:pStyle w:val="4"/>
        <w:rPr>
          <w:rFonts w:hint="eastAsia"/>
        </w:rPr>
      </w:pPr>
      <w:r>
        <w:rPr>
          <w:rFonts w:hint="eastAsia"/>
        </w:rPr>
        <w:t xml:space="preserve"> </w:t>
      </w:r>
    </w:p>
    <w:p>
      <w:pPr>
        <w:pStyle w:val="3"/>
        <w:numPr>
          <w:ilvl w:val="0"/>
          <w:numId w:val="0"/>
        </w:numPr>
        <w:tabs>
          <w:tab w:val="clear" w:pos="780"/>
        </w:tabs>
        <w:spacing w:before="80" w:after="80" w:line="240" w:lineRule="auto"/>
        <w:ind w:left="570" w:hanging="360"/>
        <w:rPr>
          <w:rFonts w:ascii="Times New Roman" w:hAnsi="Times New Roman"/>
          <w:color w:val="000000"/>
        </w:rPr>
      </w:pPr>
      <w:r>
        <w:rPr>
          <w:rFonts w:hint="eastAsia"/>
          <w:color w:val="000000"/>
        </w:rPr>
        <w:t xml:space="preserve">  B．</w:t>
      </w:r>
      <w:r>
        <w:rPr>
          <w:rFonts w:hint="eastAsia" w:ascii="Times New Roman" w:hAnsi="Times New Roman"/>
          <w:color w:val="000000"/>
        </w:rPr>
        <w:t>要求：</w:t>
      </w:r>
    </w:p>
    <w:p>
      <w:pPr>
        <w:numPr>
          <w:ilvl w:val="1"/>
          <w:numId w:val="0"/>
        </w:numPr>
        <w:tabs>
          <w:tab w:val="left" w:pos="360"/>
        </w:tabs>
        <w:spacing w:before="80" w:after="80"/>
        <w:ind w:left="900" w:hanging="480"/>
        <w:rPr>
          <w:color w:val="000000"/>
          <w:sz w:val="24"/>
        </w:rPr>
      </w:pPr>
      <w:r>
        <w:rPr>
          <w:color w:val="000000"/>
          <w:sz w:val="24"/>
        </w:rPr>
        <w:t xml:space="preserve">a.   </w:t>
      </w:r>
      <w:r>
        <w:rPr>
          <w:rFonts w:hint="eastAsia"/>
          <w:color w:val="000000"/>
          <w:sz w:val="24"/>
        </w:rPr>
        <w:t>卷内文件的排列应条理系统。文书档案按时间顺序依次排列，具有密切联系的文件应依一定的次序排列在一起，即批复在前、请示在后；正件在前、附件在后；基建档案的卷内排列顺序为文前图后。</w:t>
      </w:r>
    </w:p>
    <w:p>
      <w:pPr>
        <w:numPr>
          <w:ilvl w:val="1"/>
          <w:numId w:val="0"/>
        </w:numPr>
        <w:tabs>
          <w:tab w:val="left" w:pos="360"/>
        </w:tabs>
        <w:spacing w:before="80" w:after="80"/>
        <w:ind w:left="720" w:hanging="300"/>
        <w:rPr>
          <w:color w:val="000000"/>
          <w:sz w:val="24"/>
        </w:rPr>
      </w:pPr>
      <w:r>
        <w:rPr>
          <w:color w:val="000000"/>
          <w:sz w:val="24"/>
        </w:rPr>
        <w:t xml:space="preserve">b.   </w:t>
      </w:r>
      <w:r>
        <w:rPr>
          <w:rFonts w:hint="eastAsia"/>
          <w:color w:val="000000"/>
          <w:sz w:val="24"/>
        </w:rPr>
        <w:t>不同保存价值的文件应分开组卷。</w:t>
      </w:r>
    </w:p>
    <w:p>
      <w:pPr>
        <w:numPr>
          <w:ilvl w:val="1"/>
          <w:numId w:val="0"/>
        </w:numPr>
        <w:tabs>
          <w:tab w:val="left" w:pos="360"/>
        </w:tabs>
        <w:spacing w:before="80" w:after="80"/>
        <w:ind w:left="900" w:hanging="480"/>
        <w:rPr>
          <w:color w:val="000000"/>
          <w:sz w:val="24"/>
        </w:rPr>
      </w:pPr>
      <w:r>
        <w:rPr>
          <w:color w:val="000000"/>
          <w:sz w:val="24"/>
        </w:rPr>
        <w:t xml:space="preserve">c.   </w:t>
      </w:r>
      <w:r>
        <w:rPr>
          <w:rFonts w:hint="eastAsia"/>
          <w:color w:val="000000"/>
          <w:sz w:val="24"/>
        </w:rPr>
        <w:t>凡有</w:t>
      </w:r>
      <w:r>
        <w:rPr>
          <w:rFonts w:hint="eastAsia" w:ascii="宋体"/>
          <w:color w:val="000000"/>
          <w:sz w:val="24"/>
        </w:rPr>
        <w:t>文字部分的均应打上号码（采用打号机，正面右上角，背面左上角）。</w:t>
      </w:r>
    </w:p>
    <w:p>
      <w:pPr>
        <w:numPr>
          <w:ilvl w:val="1"/>
          <w:numId w:val="0"/>
        </w:numPr>
        <w:tabs>
          <w:tab w:val="left" w:pos="360"/>
        </w:tabs>
        <w:spacing w:before="80" w:after="80"/>
        <w:ind w:left="720" w:hanging="300"/>
        <w:rPr>
          <w:color w:val="000000"/>
          <w:sz w:val="24"/>
        </w:rPr>
      </w:pPr>
      <w:r>
        <w:rPr>
          <w:color w:val="000000"/>
          <w:sz w:val="24"/>
        </w:rPr>
        <w:t xml:space="preserve">d.  </w:t>
      </w:r>
      <w:r>
        <w:rPr>
          <w:rFonts w:hint="eastAsia"/>
          <w:color w:val="000000"/>
          <w:sz w:val="24"/>
        </w:rPr>
        <w:t>文件材料装订前应剔除金属物。</w:t>
      </w:r>
    </w:p>
    <w:p>
      <w:pPr>
        <w:numPr>
          <w:ilvl w:val="1"/>
          <w:numId w:val="0"/>
        </w:numPr>
        <w:tabs>
          <w:tab w:val="left" w:pos="360"/>
        </w:tabs>
        <w:spacing w:before="80" w:after="80"/>
        <w:ind w:left="900" w:hanging="480"/>
        <w:rPr>
          <w:color w:val="000000"/>
          <w:sz w:val="24"/>
        </w:rPr>
      </w:pPr>
      <w:r>
        <w:rPr>
          <w:color w:val="000000"/>
          <w:sz w:val="24"/>
        </w:rPr>
        <w:t xml:space="preserve">e.   </w:t>
      </w:r>
      <w:r>
        <w:rPr>
          <w:rFonts w:hint="eastAsia"/>
          <w:color w:val="000000"/>
          <w:sz w:val="24"/>
        </w:rPr>
        <w:t>图纸采用手风琴式折叠法，规格为</w:t>
      </w:r>
      <w:r>
        <w:rPr>
          <w:color w:val="000000"/>
          <w:sz w:val="24"/>
        </w:rPr>
        <w:t>30cm</w:t>
      </w:r>
      <w:r>
        <w:rPr>
          <w:rFonts w:hint="eastAsia"/>
          <w:color w:val="000000"/>
          <w:sz w:val="24"/>
        </w:rPr>
        <w:t>×</w:t>
      </w:r>
      <w:r>
        <w:rPr>
          <w:color w:val="000000"/>
          <w:sz w:val="24"/>
        </w:rPr>
        <w:t>21cm</w:t>
      </w:r>
      <w:r>
        <w:rPr>
          <w:rFonts w:hint="eastAsia"/>
          <w:color w:val="000000"/>
          <w:sz w:val="24"/>
        </w:rPr>
        <w:t>；装订边应加垫纸以使左右平整并注意露出图标。</w:t>
      </w:r>
    </w:p>
    <w:p>
      <w:pPr>
        <w:numPr>
          <w:ilvl w:val="1"/>
          <w:numId w:val="0"/>
        </w:numPr>
        <w:tabs>
          <w:tab w:val="left" w:pos="360"/>
        </w:tabs>
        <w:spacing w:before="80" w:after="80"/>
        <w:ind w:left="900" w:hanging="480"/>
        <w:rPr>
          <w:color w:val="000000"/>
          <w:sz w:val="24"/>
        </w:rPr>
      </w:pPr>
    </w:p>
    <w:p>
      <w:pPr>
        <w:numPr>
          <w:ilvl w:val="1"/>
          <w:numId w:val="0"/>
        </w:numPr>
        <w:tabs>
          <w:tab w:val="left" w:pos="360"/>
        </w:tabs>
        <w:spacing w:before="80" w:after="80"/>
        <w:ind w:left="900" w:hanging="480"/>
        <w:rPr>
          <w:rFonts w:hint="eastAsia"/>
          <w:color w:val="000000"/>
          <w:sz w:val="24"/>
        </w:rPr>
      </w:pPr>
    </w:p>
    <w:p>
      <w:pPr>
        <w:spacing w:before="80" w:after="80"/>
        <w:ind w:left="208" w:hanging="208"/>
        <w:rPr>
          <w:color w:val="000000"/>
          <w:sz w:val="24"/>
        </w:rPr>
      </w:pPr>
      <w:r>
        <w:rPr>
          <w:b/>
          <w:color w:val="000000"/>
          <w:sz w:val="24"/>
        </w:rPr>
        <w:t xml:space="preserve">   3.2.3 </w:t>
      </w:r>
      <w:r>
        <w:rPr>
          <w:rFonts w:hint="eastAsia" w:eastAsia="黑体"/>
          <w:b/>
          <w:color w:val="000000"/>
          <w:sz w:val="24"/>
        </w:rPr>
        <w:t>保管</w:t>
      </w:r>
      <w:r>
        <w:rPr>
          <w:rFonts w:hint="eastAsia"/>
          <w:b/>
          <w:color w:val="000000"/>
          <w:sz w:val="24"/>
        </w:rPr>
        <w:t>：</w:t>
      </w:r>
    </w:p>
    <w:p>
      <w:pPr>
        <w:pStyle w:val="2"/>
        <w:numPr>
          <w:ilvl w:val="0"/>
          <w:numId w:val="0"/>
        </w:numPr>
        <w:tabs>
          <w:tab w:val="clear" w:pos="360"/>
        </w:tabs>
        <w:spacing w:before="80" w:after="80"/>
        <w:ind w:firstLine="360"/>
        <w:rPr>
          <w:rFonts w:eastAsia="黑体"/>
          <w:color w:val="000000"/>
          <w:sz w:val="24"/>
        </w:rPr>
      </w:pPr>
      <w:r>
        <w:rPr>
          <w:color w:val="000000"/>
          <w:sz w:val="24"/>
        </w:rPr>
        <w:t xml:space="preserve"> A. </w:t>
      </w:r>
      <w:r>
        <w:rPr>
          <w:rFonts w:eastAsia="黑体"/>
          <w:color w:val="000000"/>
          <w:sz w:val="24"/>
        </w:rPr>
        <w:t xml:space="preserve"> </w:t>
      </w:r>
      <w:r>
        <w:rPr>
          <w:rFonts w:hint="eastAsia" w:eastAsia="黑体"/>
          <w:color w:val="000000"/>
          <w:sz w:val="24"/>
        </w:rPr>
        <w:t>库房管理：</w:t>
      </w:r>
    </w:p>
    <w:p>
      <w:pPr>
        <w:pStyle w:val="6"/>
        <w:numPr>
          <w:ilvl w:val="1"/>
          <w:numId w:val="0"/>
        </w:numPr>
        <w:tabs>
          <w:tab w:val="left" w:pos="900"/>
        </w:tabs>
        <w:spacing w:before="80" w:after="80" w:line="240" w:lineRule="auto"/>
        <w:ind w:left="900" w:hanging="900"/>
        <w:rPr>
          <w:color w:val="000000"/>
        </w:rPr>
      </w:pPr>
      <w:r>
        <w:rPr>
          <w:color w:val="000000"/>
        </w:rPr>
        <w:t xml:space="preserve">    a.  </w:t>
      </w:r>
      <w:r>
        <w:rPr>
          <w:rFonts w:hint="eastAsia"/>
          <w:color w:val="000000"/>
        </w:rPr>
        <w:t>库房应集中布置、自成一区，不堆放与档案资料无关的物品，不从事与库房管理无关的活动；库内档案必须按顺号上架，不得错架、乱架；</w:t>
      </w:r>
    </w:p>
    <w:p>
      <w:pPr>
        <w:pStyle w:val="6"/>
        <w:numPr>
          <w:ilvl w:val="1"/>
          <w:numId w:val="0"/>
        </w:numPr>
        <w:tabs>
          <w:tab w:val="left" w:pos="480"/>
        </w:tabs>
        <w:spacing w:before="80" w:after="80" w:line="240" w:lineRule="auto"/>
        <w:ind w:left="900" w:hanging="900"/>
        <w:rPr>
          <w:color w:val="000000"/>
        </w:rPr>
      </w:pPr>
      <w:r>
        <w:rPr>
          <w:color w:val="000000"/>
        </w:rPr>
        <w:t xml:space="preserve">    b.  </w:t>
      </w:r>
      <w:r>
        <w:rPr>
          <w:rFonts w:hint="eastAsia"/>
          <w:color w:val="000000"/>
        </w:rPr>
        <w:t>除档案员外，非档案人员不得随意出入库房，确需进库的（如维修库房或设备等），则须有档案员陪同并相伴始终；</w:t>
      </w:r>
    </w:p>
    <w:p>
      <w:pPr>
        <w:pStyle w:val="6"/>
        <w:numPr>
          <w:ilvl w:val="1"/>
          <w:numId w:val="0"/>
        </w:numPr>
        <w:tabs>
          <w:tab w:val="left" w:pos="900"/>
        </w:tabs>
        <w:spacing w:before="80" w:after="80" w:line="240" w:lineRule="auto"/>
        <w:ind w:left="900" w:hanging="900"/>
        <w:rPr>
          <w:color w:val="000000"/>
        </w:rPr>
      </w:pPr>
      <w:r>
        <w:rPr>
          <w:color w:val="000000"/>
        </w:rPr>
        <w:t xml:space="preserve">    c.  </w:t>
      </w:r>
      <w:r>
        <w:rPr>
          <w:rFonts w:hint="eastAsia"/>
          <w:color w:val="000000"/>
        </w:rPr>
        <w:t>库房设有中央空调、除湿机、温湿度测量仪和消防喷淋等设备，档案员要定期检查，以确保以上设施的安全有效；</w:t>
      </w:r>
    </w:p>
    <w:p>
      <w:pPr>
        <w:pStyle w:val="6"/>
        <w:numPr>
          <w:ilvl w:val="1"/>
          <w:numId w:val="0"/>
        </w:numPr>
        <w:tabs>
          <w:tab w:val="left" w:pos="900"/>
        </w:tabs>
        <w:spacing w:before="80" w:after="80" w:line="240" w:lineRule="auto"/>
        <w:ind w:left="900" w:hanging="900"/>
        <w:rPr>
          <w:color w:val="000000"/>
        </w:rPr>
      </w:pPr>
      <w:r>
        <w:rPr>
          <w:color w:val="000000"/>
        </w:rPr>
        <w:t xml:space="preserve">    d.  </w:t>
      </w:r>
      <w:r>
        <w:rPr>
          <w:rFonts w:hint="eastAsia"/>
          <w:color w:val="000000"/>
        </w:rPr>
        <w:t>随时注意库房温湿度的具体指数，务必使温度保持在</w:t>
      </w:r>
      <w:r>
        <w:rPr>
          <w:color w:val="000000"/>
        </w:rPr>
        <w:t>14</w:t>
      </w:r>
      <w:r>
        <w:rPr>
          <w:rFonts w:hint="eastAsia"/>
          <w:color w:val="000000"/>
          <w:vertAlign w:val="superscript"/>
        </w:rPr>
        <w:t>0</w:t>
      </w:r>
      <w:r>
        <w:rPr>
          <w:rFonts w:hint="eastAsia"/>
          <w:color w:val="000000"/>
        </w:rPr>
        <w:t>C</w:t>
      </w:r>
      <w:r>
        <w:rPr>
          <w:color w:val="000000"/>
        </w:rPr>
        <w:t>~20</w:t>
      </w:r>
      <w:r>
        <w:rPr>
          <w:rFonts w:hint="eastAsia"/>
          <w:color w:val="000000"/>
          <w:vertAlign w:val="superscript"/>
        </w:rPr>
        <w:t>0</w:t>
      </w:r>
      <w:r>
        <w:rPr>
          <w:rFonts w:hint="eastAsia"/>
          <w:color w:val="000000"/>
        </w:rPr>
        <w:t>C，相对湿度</w:t>
      </w:r>
      <w:r>
        <w:rPr>
          <w:color w:val="000000"/>
        </w:rPr>
        <w:t>50%~65%</w:t>
      </w:r>
      <w:r>
        <w:rPr>
          <w:rFonts w:hint="eastAsia"/>
          <w:color w:val="000000"/>
        </w:rPr>
        <w:t>；</w:t>
      </w:r>
    </w:p>
    <w:p>
      <w:pPr>
        <w:pStyle w:val="6"/>
        <w:numPr>
          <w:ilvl w:val="1"/>
          <w:numId w:val="0"/>
        </w:numPr>
        <w:tabs>
          <w:tab w:val="left" w:pos="900"/>
        </w:tabs>
        <w:spacing w:before="80" w:after="80" w:line="240" w:lineRule="auto"/>
        <w:ind w:left="900" w:hanging="900"/>
        <w:rPr>
          <w:color w:val="000000"/>
        </w:rPr>
      </w:pPr>
      <w:r>
        <w:rPr>
          <w:color w:val="000000"/>
        </w:rPr>
        <w:t xml:space="preserve">    e.  </w:t>
      </w:r>
      <w:r>
        <w:rPr>
          <w:rFonts w:hint="eastAsia"/>
          <w:color w:val="000000"/>
        </w:rPr>
        <w:t>档案入库前要进行严格的检疫工作，特别注意检查易于生虫的部位；同时对档案必须进行定期的防疫检查，有计划、分期分批地对档案进行翻动；</w:t>
      </w:r>
    </w:p>
    <w:p>
      <w:pPr>
        <w:pStyle w:val="6"/>
        <w:numPr>
          <w:ilvl w:val="1"/>
          <w:numId w:val="0"/>
        </w:numPr>
        <w:tabs>
          <w:tab w:val="left" w:pos="480"/>
        </w:tabs>
        <w:spacing w:before="80" w:after="80" w:line="240" w:lineRule="auto"/>
        <w:ind w:left="900" w:hanging="900"/>
        <w:rPr>
          <w:color w:val="000000"/>
        </w:rPr>
      </w:pPr>
      <w:r>
        <w:rPr>
          <w:color w:val="000000"/>
        </w:rPr>
        <w:t xml:space="preserve">    f.  </w:t>
      </w:r>
      <w:r>
        <w:rPr>
          <w:rFonts w:hint="eastAsia"/>
          <w:color w:val="000000"/>
        </w:rPr>
        <w:t>每月中旬定期对库房进行清扫擦拭，包括擦洗密集架、地面、门窗等，特别是对一些小角落、缝隙要进行清洁消毒以防害虫滋生；</w:t>
      </w:r>
    </w:p>
    <w:p>
      <w:pPr>
        <w:pStyle w:val="6"/>
        <w:numPr>
          <w:ilvl w:val="1"/>
          <w:numId w:val="0"/>
        </w:numPr>
        <w:tabs>
          <w:tab w:val="left" w:pos="480"/>
        </w:tabs>
        <w:spacing w:before="80" w:after="80" w:line="240" w:lineRule="auto"/>
        <w:ind w:left="480" w:firstLine="60"/>
        <w:rPr>
          <w:color w:val="000000"/>
        </w:rPr>
      </w:pPr>
      <w:r>
        <w:rPr>
          <w:color w:val="000000"/>
        </w:rPr>
        <w:t xml:space="preserve">g.  </w:t>
      </w:r>
      <w:r>
        <w:rPr>
          <w:rFonts w:hint="eastAsia"/>
          <w:color w:val="000000"/>
        </w:rPr>
        <w:t>档案员离开库房时应随手锁门，并注意检查库房门窗的紧闭性；</w:t>
      </w:r>
    </w:p>
    <w:p>
      <w:pPr>
        <w:pStyle w:val="6"/>
        <w:numPr>
          <w:ilvl w:val="1"/>
          <w:numId w:val="0"/>
        </w:numPr>
        <w:tabs>
          <w:tab w:val="left" w:pos="480"/>
        </w:tabs>
        <w:spacing w:before="80" w:after="80" w:line="240" w:lineRule="auto"/>
        <w:ind w:left="900" w:hanging="360"/>
        <w:rPr>
          <w:color w:val="000000"/>
        </w:rPr>
      </w:pPr>
      <w:r>
        <w:rPr>
          <w:color w:val="000000"/>
        </w:rPr>
        <w:t xml:space="preserve">h.  </w:t>
      </w:r>
      <w:r>
        <w:rPr>
          <w:rFonts w:hint="eastAsia"/>
          <w:color w:val="000000"/>
        </w:rPr>
        <w:t>公司采用移动式密集架作为档案装具。档案按部室存放，密集架的编号及档案的存放顺序为自门口起，从左自右，从上到下。</w:t>
      </w:r>
    </w:p>
    <w:p>
      <w:pPr>
        <w:pStyle w:val="6"/>
        <w:tabs>
          <w:tab w:val="left" w:pos="480"/>
        </w:tabs>
        <w:spacing w:before="80" w:after="80" w:line="240" w:lineRule="auto"/>
        <w:ind w:left="480" w:hanging="480"/>
        <w:rPr>
          <w:rFonts w:eastAsia="黑体"/>
          <w:b/>
          <w:color w:val="000000"/>
        </w:rPr>
      </w:pPr>
      <w:r>
        <w:rPr>
          <w:b/>
          <w:color w:val="000000"/>
        </w:rPr>
        <w:t xml:space="preserve">     B.  </w:t>
      </w:r>
      <w:r>
        <w:rPr>
          <w:rFonts w:hint="eastAsia" w:eastAsia="黑体"/>
          <w:b/>
          <w:color w:val="000000"/>
        </w:rPr>
        <w:t>流动中的安全防护：</w:t>
      </w:r>
    </w:p>
    <w:p>
      <w:pPr>
        <w:pStyle w:val="6"/>
        <w:numPr>
          <w:ilvl w:val="1"/>
          <w:numId w:val="0"/>
        </w:numPr>
        <w:tabs>
          <w:tab w:val="left" w:pos="1005"/>
          <w:tab w:val="left" w:pos="1080"/>
        </w:tabs>
        <w:spacing w:before="80" w:after="80" w:line="240" w:lineRule="auto"/>
        <w:ind w:left="1080" w:hanging="1020"/>
        <w:rPr>
          <w:color w:val="000000"/>
        </w:rPr>
      </w:pPr>
      <w:r>
        <w:rPr>
          <w:color w:val="000000"/>
        </w:rPr>
        <w:t xml:space="preserve">     a.  </w:t>
      </w:r>
      <w:r>
        <w:rPr>
          <w:rFonts w:hint="eastAsia"/>
          <w:color w:val="000000"/>
        </w:rPr>
        <w:t>档案在库房外未被使用时，不允许长时间摊放在桌子上，而应及时放入库房或专用的柜子中锁好，更不准擅自带离规定的使用场所；</w:t>
      </w:r>
    </w:p>
    <w:p>
      <w:pPr>
        <w:pStyle w:val="6"/>
        <w:numPr>
          <w:ilvl w:val="1"/>
          <w:numId w:val="0"/>
        </w:numPr>
        <w:tabs>
          <w:tab w:val="left" w:pos="480"/>
          <w:tab w:val="left" w:pos="1005"/>
        </w:tabs>
        <w:spacing w:before="80" w:after="80" w:line="240" w:lineRule="auto"/>
        <w:ind w:left="540" w:hanging="480"/>
        <w:rPr>
          <w:color w:val="000000"/>
        </w:rPr>
      </w:pPr>
      <w:r>
        <w:rPr>
          <w:color w:val="000000"/>
        </w:rPr>
        <w:t xml:space="preserve">     b.  </w:t>
      </w:r>
      <w:r>
        <w:rPr>
          <w:rFonts w:hint="eastAsia"/>
          <w:color w:val="000000"/>
        </w:rPr>
        <w:t>未经许可，利用者不得将所借档案转借他人，以防泄密；</w:t>
      </w:r>
    </w:p>
    <w:p>
      <w:pPr>
        <w:pStyle w:val="6"/>
        <w:numPr>
          <w:ilvl w:val="1"/>
          <w:numId w:val="0"/>
        </w:numPr>
        <w:tabs>
          <w:tab w:val="left" w:pos="480"/>
          <w:tab w:val="left" w:pos="1005"/>
        </w:tabs>
        <w:spacing w:before="80" w:after="80" w:line="240" w:lineRule="auto"/>
        <w:ind w:left="540" w:hanging="480"/>
        <w:rPr>
          <w:color w:val="000000"/>
        </w:rPr>
      </w:pPr>
      <w:r>
        <w:rPr>
          <w:color w:val="000000"/>
        </w:rPr>
        <w:t xml:space="preserve">     c.  </w:t>
      </w:r>
      <w:r>
        <w:rPr>
          <w:rFonts w:hint="eastAsia"/>
          <w:color w:val="000000"/>
        </w:rPr>
        <w:t>未经许可，利用者不得擅自拍照、抄录、复印；</w:t>
      </w:r>
    </w:p>
    <w:p>
      <w:pPr>
        <w:pStyle w:val="6"/>
        <w:numPr>
          <w:ilvl w:val="1"/>
          <w:numId w:val="0"/>
        </w:numPr>
        <w:tabs>
          <w:tab w:val="left" w:pos="1005"/>
        </w:tabs>
        <w:spacing w:before="80" w:after="80" w:line="240" w:lineRule="auto"/>
        <w:ind w:left="1080" w:hanging="1020"/>
        <w:rPr>
          <w:color w:val="000000"/>
        </w:rPr>
      </w:pPr>
      <w:r>
        <w:rPr>
          <w:color w:val="000000"/>
        </w:rPr>
        <w:t xml:space="preserve">     d.  </w:t>
      </w:r>
      <w:r>
        <w:rPr>
          <w:rFonts w:hint="eastAsia"/>
          <w:color w:val="000000"/>
        </w:rPr>
        <w:t>尽量减少档案原件在同一使用人手中的滞留时间，以防因档案外借时间过长而出现的泄密现象。</w:t>
      </w:r>
    </w:p>
    <w:p>
      <w:pPr>
        <w:pStyle w:val="6"/>
        <w:spacing w:before="80" w:after="80" w:line="240" w:lineRule="auto"/>
        <w:ind w:hanging="345"/>
        <w:rPr>
          <w:rFonts w:eastAsia="黑体"/>
          <w:b/>
          <w:color w:val="000000"/>
        </w:rPr>
      </w:pPr>
      <w:r>
        <w:rPr>
          <w:b/>
          <w:color w:val="000000"/>
        </w:rPr>
        <w:t xml:space="preserve">3.2.4  </w:t>
      </w:r>
      <w:r>
        <w:rPr>
          <w:rFonts w:hint="eastAsia" w:eastAsia="黑体"/>
          <w:b/>
          <w:color w:val="000000"/>
        </w:rPr>
        <w:t>提供利用：</w:t>
      </w:r>
    </w:p>
    <w:p>
      <w:pPr>
        <w:pStyle w:val="6"/>
        <w:spacing w:before="80" w:after="80" w:line="240" w:lineRule="auto"/>
        <w:ind w:hanging="165"/>
        <w:rPr>
          <w:rFonts w:eastAsia="黑体"/>
          <w:b/>
          <w:color w:val="000000"/>
        </w:rPr>
      </w:pPr>
      <w:r>
        <w:rPr>
          <w:b/>
          <w:color w:val="000000"/>
        </w:rPr>
        <w:t xml:space="preserve"> A</w:t>
      </w:r>
      <w:r>
        <w:rPr>
          <w:rFonts w:hint="eastAsia"/>
          <w:b/>
          <w:color w:val="000000"/>
        </w:rPr>
        <w:t>．</w:t>
      </w:r>
      <w:r>
        <w:rPr>
          <w:b/>
          <w:color w:val="000000"/>
        </w:rPr>
        <w:t xml:space="preserve"> </w:t>
      </w:r>
      <w:r>
        <w:rPr>
          <w:rFonts w:hint="eastAsia" w:eastAsia="黑体"/>
          <w:b/>
          <w:color w:val="000000"/>
        </w:rPr>
        <w:t>加强基础工作：</w:t>
      </w:r>
    </w:p>
    <w:p>
      <w:pPr>
        <w:pStyle w:val="6"/>
        <w:numPr>
          <w:ilvl w:val="0"/>
          <w:numId w:val="7"/>
        </w:numPr>
        <w:tabs>
          <w:tab w:val="left" w:pos="1080"/>
          <w:tab w:val="clear" w:pos="585"/>
        </w:tabs>
        <w:spacing w:before="80" w:after="80" w:line="240" w:lineRule="auto"/>
        <w:ind w:firstLine="135"/>
        <w:rPr>
          <w:color w:val="000000"/>
        </w:rPr>
      </w:pPr>
      <w:r>
        <w:rPr>
          <w:rFonts w:hint="eastAsia"/>
          <w:color w:val="000000"/>
        </w:rPr>
        <w:t>编制必要的全引目录和案卷目录，为档案用户提供必要的检索工具；</w:t>
      </w:r>
    </w:p>
    <w:p>
      <w:pPr>
        <w:pStyle w:val="6"/>
        <w:numPr>
          <w:ilvl w:val="0"/>
          <w:numId w:val="7"/>
        </w:numPr>
        <w:tabs>
          <w:tab w:val="left" w:pos="1080"/>
          <w:tab w:val="clear" w:pos="585"/>
        </w:tabs>
        <w:spacing w:before="80" w:after="80" w:line="240" w:lineRule="auto"/>
        <w:ind w:firstLine="135"/>
        <w:rPr>
          <w:color w:val="000000"/>
        </w:rPr>
      </w:pPr>
      <w:r>
        <w:rPr>
          <w:rFonts w:hint="eastAsia"/>
          <w:color w:val="000000"/>
        </w:rPr>
        <w:t>安装使用快捷便利的档案管理软件，提高查档效率；</w:t>
      </w:r>
    </w:p>
    <w:p>
      <w:pPr>
        <w:pStyle w:val="6"/>
        <w:numPr>
          <w:ilvl w:val="0"/>
          <w:numId w:val="7"/>
        </w:numPr>
        <w:tabs>
          <w:tab w:val="left" w:pos="1080"/>
          <w:tab w:val="clear" w:pos="585"/>
        </w:tabs>
        <w:spacing w:before="80" w:after="80" w:line="240" w:lineRule="auto"/>
        <w:ind w:firstLine="135"/>
        <w:rPr>
          <w:color w:val="000000"/>
        </w:rPr>
      </w:pPr>
      <w:r>
        <w:rPr>
          <w:rFonts w:hint="eastAsia"/>
          <w:color w:val="000000"/>
        </w:rPr>
        <w:t>开辟阅览室，向档案用户提供档案信息。</w:t>
      </w:r>
    </w:p>
    <w:p>
      <w:pPr>
        <w:pStyle w:val="6"/>
        <w:spacing w:before="80" w:after="80" w:line="240" w:lineRule="auto"/>
        <w:rPr>
          <w:rFonts w:eastAsia="黑体"/>
          <w:b/>
          <w:color w:val="000000"/>
        </w:rPr>
      </w:pPr>
      <w:r>
        <w:rPr>
          <w:b/>
          <w:color w:val="000000"/>
        </w:rPr>
        <w:t>B</w:t>
      </w:r>
      <w:r>
        <w:rPr>
          <w:rFonts w:hint="eastAsia"/>
          <w:b/>
          <w:color w:val="000000"/>
        </w:rPr>
        <w:t>．</w:t>
      </w:r>
      <w:r>
        <w:rPr>
          <w:rFonts w:hint="eastAsia" w:eastAsia="黑体"/>
          <w:b/>
          <w:color w:val="000000"/>
        </w:rPr>
        <w:t>开展查借服务：</w:t>
      </w:r>
    </w:p>
    <w:p>
      <w:pPr>
        <w:pStyle w:val="6"/>
        <w:numPr>
          <w:ilvl w:val="0"/>
          <w:numId w:val="8"/>
        </w:numPr>
        <w:spacing w:before="80" w:after="80" w:line="240" w:lineRule="auto"/>
        <w:ind w:firstLine="135"/>
        <w:rPr>
          <w:rFonts w:ascii="宋体"/>
          <w:b/>
          <w:color w:val="000000"/>
        </w:rPr>
      </w:pPr>
      <w:r>
        <w:rPr>
          <w:rFonts w:hint="eastAsia" w:eastAsia="黑体"/>
          <w:b/>
          <w:color w:val="000000"/>
        </w:rPr>
        <w:t>借阅：</w:t>
      </w:r>
    </w:p>
    <w:p>
      <w:pPr>
        <w:pStyle w:val="6"/>
        <w:numPr>
          <w:ilvl w:val="1"/>
          <w:numId w:val="8"/>
        </w:numPr>
        <w:spacing w:before="80" w:after="80" w:line="240" w:lineRule="auto"/>
        <w:rPr>
          <w:rFonts w:ascii="宋体"/>
          <w:color w:val="000000"/>
        </w:rPr>
      </w:pPr>
      <w:r>
        <w:rPr>
          <w:rFonts w:hint="eastAsia" w:ascii="宋体"/>
          <w:color w:val="000000"/>
        </w:rPr>
        <w:t>公司内部人员借阅档案的，须填写《档案借阅登记表》，阅毕及时归还；归还时，管理人员必须当面清点档案页数，之后再入库；</w:t>
      </w:r>
    </w:p>
    <w:p>
      <w:pPr>
        <w:pStyle w:val="6"/>
        <w:numPr>
          <w:ilvl w:val="1"/>
          <w:numId w:val="8"/>
        </w:numPr>
        <w:spacing w:before="80" w:after="80" w:line="240" w:lineRule="auto"/>
        <w:rPr>
          <w:color w:val="000000"/>
        </w:rPr>
      </w:pPr>
      <w:r>
        <w:rPr>
          <w:rFonts w:hint="eastAsia" w:ascii="宋体"/>
          <w:color w:val="000000"/>
        </w:rPr>
        <w:t>非公司人员借阅档案的，须持有关单位介绍信，并经公司相关部门主管同意后方可借阅；</w:t>
      </w:r>
    </w:p>
    <w:p>
      <w:pPr>
        <w:pStyle w:val="6"/>
        <w:numPr>
          <w:ilvl w:val="1"/>
          <w:numId w:val="8"/>
        </w:numPr>
        <w:spacing w:before="80" w:after="80" w:line="240" w:lineRule="auto"/>
        <w:rPr>
          <w:color w:val="000000"/>
        </w:rPr>
      </w:pPr>
      <w:r>
        <w:rPr>
          <w:rFonts w:hint="eastAsia" w:ascii="宋体"/>
          <w:color w:val="000000"/>
        </w:rPr>
        <w:t>借阅者必须爱护所查阅的档案，不得在档案上涂改、勾划、圈点或做其他各种标记；不得撕去档案内页；</w:t>
      </w:r>
    </w:p>
    <w:p>
      <w:pPr>
        <w:pStyle w:val="6"/>
        <w:numPr>
          <w:ilvl w:val="1"/>
          <w:numId w:val="8"/>
        </w:numPr>
        <w:spacing w:before="80" w:after="80" w:line="240" w:lineRule="auto"/>
        <w:rPr>
          <w:color w:val="000000"/>
        </w:rPr>
      </w:pPr>
      <w:r>
        <w:rPr>
          <w:rFonts w:hint="eastAsia" w:ascii="宋体"/>
          <w:color w:val="000000"/>
        </w:rPr>
        <w:t>借阅者不得在阅览室吸烟、大声喧哗。</w:t>
      </w:r>
    </w:p>
    <w:p>
      <w:pPr>
        <w:pStyle w:val="6"/>
        <w:numPr>
          <w:ilvl w:val="0"/>
          <w:numId w:val="8"/>
        </w:numPr>
        <w:spacing w:before="80" w:after="80" w:line="240" w:lineRule="auto"/>
        <w:ind w:firstLine="135"/>
        <w:rPr>
          <w:rFonts w:ascii="宋体"/>
          <w:b/>
          <w:color w:val="000000"/>
        </w:rPr>
      </w:pPr>
      <w:r>
        <w:rPr>
          <w:rFonts w:hint="eastAsia" w:eastAsia="黑体"/>
          <w:b/>
          <w:color w:val="000000"/>
        </w:rPr>
        <w:t>借出</w:t>
      </w:r>
      <w:r>
        <w:rPr>
          <w:rFonts w:hint="eastAsia" w:ascii="宋体"/>
          <w:b/>
          <w:color w:val="000000"/>
        </w:rPr>
        <w:t>：</w:t>
      </w:r>
    </w:p>
    <w:p>
      <w:pPr>
        <w:pStyle w:val="6"/>
        <w:numPr>
          <w:ilvl w:val="1"/>
          <w:numId w:val="8"/>
        </w:numPr>
        <w:spacing w:before="80" w:after="80" w:line="240" w:lineRule="auto"/>
        <w:rPr>
          <w:rFonts w:ascii="宋体"/>
          <w:color w:val="000000"/>
        </w:rPr>
      </w:pPr>
      <w:r>
        <w:rPr>
          <w:rFonts w:hint="eastAsia" w:ascii="宋体"/>
          <w:color w:val="000000"/>
        </w:rPr>
        <w:t>档案</w:t>
      </w:r>
      <w:r>
        <w:rPr>
          <w:rFonts w:hint="eastAsia"/>
          <w:color w:val="000000"/>
        </w:rPr>
        <w:t>使用人</w:t>
      </w:r>
      <w:r>
        <w:rPr>
          <w:rFonts w:hint="eastAsia" w:ascii="宋体"/>
          <w:color w:val="000000"/>
        </w:rPr>
        <w:t>如需借出档案，须填写《档案借出登记表》，并按规定于</w:t>
      </w:r>
      <w:r>
        <w:rPr>
          <w:rFonts w:ascii="宋体"/>
          <w:color w:val="000000"/>
        </w:rPr>
        <w:t>1</w:t>
      </w:r>
      <w:r>
        <w:rPr>
          <w:rFonts w:hint="eastAsia" w:ascii="宋体"/>
          <w:color w:val="000000"/>
        </w:rPr>
        <w:t>周内归还，不能及时归还的，经档案员同意可办理续借手续；归还时，档案管理人员必须当面确认档案完整性后方可入库。</w:t>
      </w:r>
    </w:p>
    <w:p>
      <w:pPr>
        <w:pStyle w:val="6"/>
        <w:numPr>
          <w:ilvl w:val="1"/>
          <w:numId w:val="8"/>
        </w:numPr>
        <w:spacing w:before="80" w:after="80" w:line="240" w:lineRule="auto"/>
        <w:rPr>
          <w:rFonts w:ascii="宋体"/>
          <w:color w:val="000000"/>
        </w:rPr>
      </w:pPr>
      <w:r>
        <w:rPr>
          <w:rFonts w:hint="eastAsia" w:ascii="宋体"/>
          <w:color w:val="000000"/>
        </w:rPr>
        <w:t>非公司人员若需借出档案，须持有关单位介绍信，并征得公司相关部门主管同意后，方可借出；</w:t>
      </w:r>
    </w:p>
    <w:p>
      <w:pPr>
        <w:pStyle w:val="6"/>
        <w:numPr>
          <w:ilvl w:val="1"/>
          <w:numId w:val="8"/>
        </w:numPr>
        <w:spacing w:before="80" w:after="80" w:line="240" w:lineRule="auto"/>
        <w:rPr>
          <w:rFonts w:ascii="宋体"/>
          <w:color w:val="000000"/>
        </w:rPr>
      </w:pPr>
      <w:r>
        <w:rPr>
          <w:rFonts w:hint="eastAsia" w:ascii="宋体"/>
          <w:color w:val="000000"/>
        </w:rPr>
        <w:t>借出人员须妥善保管好档案，不得遗失、抽换、拆散、涂改、转借，并负有保密的完全责任。</w:t>
      </w:r>
    </w:p>
    <w:p>
      <w:pPr>
        <w:pStyle w:val="6"/>
        <w:numPr>
          <w:ilvl w:val="0"/>
          <w:numId w:val="8"/>
        </w:numPr>
        <w:spacing w:before="80" w:after="80" w:line="240" w:lineRule="auto"/>
        <w:ind w:firstLine="135"/>
        <w:rPr>
          <w:rFonts w:eastAsia="黑体"/>
          <w:b/>
          <w:color w:val="000000"/>
        </w:rPr>
      </w:pPr>
      <w:r>
        <w:rPr>
          <w:rFonts w:hint="eastAsia" w:eastAsia="黑体"/>
          <w:b/>
          <w:color w:val="000000"/>
        </w:rPr>
        <w:t>复印：</w:t>
      </w:r>
    </w:p>
    <w:p>
      <w:pPr>
        <w:pStyle w:val="6"/>
        <w:numPr>
          <w:ilvl w:val="1"/>
          <w:numId w:val="8"/>
        </w:numPr>
        <w:spacing w:before="80" w:after="80" w:line="240" w:lineRule="auto"/>
        <w:rPr>
          <w:rFonts w:ascii="宋体"/>
          <w:color w:val="000000"/>
        </w:rPr>
      </w:pPr>
      <w:r>
        <w:rPr>
          <w:rFonts w:hint="eastAsia" w:ascii="宋体"/>
          <w:color w:val="000000"/>
        </w:rPr>
        <w:t>档案使用人若需复印档案资料的，须经档案员同意；</w:t>
      </w:r>
    </w:p>
    <w:p>
      <w:pPr>
        <w:pStyle w:val="6"/>
        <w:numPr>
          <w:ilvl w:val="1"/>
          <w:numId w:val="8"/>
        </w:numPr>
        <w:spacing w:before="80" w:after="80" w:line="240" w:lineRule="auto"/>
        <w:rPr>
          <w:color w:val="000000"/>
        </w:rPr>
      </w:pPr>
      <w:r>
        <w:rPr>
          <w:rFonts w:hint="eastAsia" w:ascii="宋体"/>
          <w:color w:val="000000"/>
        </w:rPr>
        <w:t>图纸资料若需借出复印的，须经档案员同意并严格控制复印</w:t>
      </w:r>
      <w:r>
        <w:rPr>
          <w:rFonts w:hint="eastAsia"/>
          <w:color w:val="000000"/>
        </w:rPr>
        <w:t>份数。</w:t>
      </w:r>
    </w:p>
    <w:p>
      <w:pPr>
        <w:pStyle w:val="6"/>
        <w:spacing w:before="80" w:after="80" w:line="240" w:lineRule="auto"/>
        <w:ind w:hanging="345"/>
        <w:rPr>
          <w:b/>
          <w:color w:val="000000"/>
        </w:rPr>
      </w:pPr>
      <w:r>
        <w:rPr>
          <w:b/>
          <w:color w:val="000000"/>
        </w:rPr>
        <w:t xml:space="preserve">3.2.5  </w:t>
      </w:r>
      <w:r>
        <w:rPr>
          <w:rFonts w:hint="eastAsia" w:eastAsia="黑体"/>
          <w:b/>
          <w:color w:val="000000"/>
        </w:rPr>
        <w:t>销毁</w:t>
      </w:r>
      <w:r>
        <w:rPr>
          <w:rFonts w:hint="eastAsia"/>
          <w:b/>
          <w:color w:val="000000"/>
        </w:rPr>
        <w:t>：</w:t>
      </w:r>
    </w:p>
    <w:p>
      <w:pPr>
        <w:pStyle w:val="6"/>
        <w:spacing w:before="80" w:after="80" w:line="240" w:lineRule="auto"/>
        <w:rPr>
          <w:color w:val="000000"/>
        </w:rPr>
      </w:pPr>
      <w:r>
        <w:rPr>
          <w:b/>
          <w:color w:val="000000"/>
        </w:rPr>
        <w:t>A</w:t>
      </w:r>
      <w:r>
        <w:rPr>
          <w:rFonts w:hint="eastAsia"/>
          <w:b/>
          <w:color w:val="000000"/>
        </w:rPr>
        <w:t>．</w:t>
      </w:r>
      <w:r>
        <w:rPr>
          <w:rFonts w:hint="eastAsia" w:eastAsia="黑体"/>
          <w:b/>
          <w:color w:val="000000"/>
        </w:rPr>
        <w:t>流程</w:t>
      </w:r>
      <w:r>
        <w:rPr>
          <w:rFonts w:hint="eastAsia"/>
          <w:b/>
          <w:color w:val="000000"/>
        </w:rPr>
        <w:t>：</w:t>
      </w:r>
    </w:p>
    <w:p>
      <w:pPr>
        <w:pStyle w:val="6"/>
        <w:spacing w:before="80" w:after="80" w:line="240" w:lineRule="auto"/>
        <w:ind w:left="180"/>
        <w:rPr>
          <w:color w:val="000000"/>
        </w:rPr>
      </w:pPr>
      <w:r>
        <w:rPr>
          <w:color w:val="000000"/>
        </w:rPr>
        <mc:AlternateContent>
          <mc:Choice Requires="wps">
            <w:drawing>
              <wp:anchor distT="0" distB="0" distL="114300" distR="114300" simplePos="0" relativeHeight="251670528" behindDoc="0" locked="0" layoutInCell="0" allowOverlap="1">
                <wp:simplePos x="0" y="0"/>
                <wp:positionH relativeFrom="column">
                  <wp:posOffset>3543300</wp:posOffset>
                </wp:positionH>
                <wp:positionV relativeFrom="paragraph">
                  <wp:posOffset>251460</wp:posOffset>
                </wp:positionV>
                <wp:extent cx="1600200" cy="891540"/>
                <wp:effectExtent l="4445" t="4445" r="8255" b="5715"/>
                <wp:wrapSquare wrapText="bothSides"/>
                <wp:docPr id="27" name="矩形 28"/>
                <wp:cNvGraphicFramePr/>
                <a:graphic xmlns:a="http://schemas.openxmlformats.org/drawingml/2006/main">
                  <a:graphicData uri="http://schemas.microsoft.com/office/word/2010/wordprocessingShape">
                    <wps:wsp>
                      <wps:cNvSpPr/>
                      <wps:spPr>
                        <a:xfrm>
                          <a:off x="0" y="0"/>
                          <a:ext cx="16002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图书档案室档案员将确认销毁的档案材料登记在《档案销毁清册》上，并组织销毁</w:t>
                            </w:r>
                          </w:p>
                        </w:txbxContent>
                      </wps:txbx>
                      <wps:bodyPr wrap="square" upright="1"/>
                    </wps:wsp>
                  </a:graphicData>
                </a:graphic>
              </wp:anchor>
            </w:drawing>
          </mc:Choice>
          <mc:Fallback>
            <w:pict>
              <v:rect id="矩形 28" o:spid="_x0000_s1026" o:spt="1" style="position:absolute;left:0pt;margin-left:279pt;margin-top:19.8pt;height:70.2pt;width:126pt;mso-wrap-distance-bottom:0pt;mso-wrap-distance-left:9pt;mso-wrap-distance-right:9pt;mso-wrap-distance-top:0pt;z-index:251670528;mso-width-relative:page;mso-height-relative:page;" fillcolor="#FFFFFF" filled="t" stroked="t" coordsize="21600,21600" o:allowincell="f" o:gfxdata="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j08jDYAAAACgEAAA8AAAAAAAAAAQAg&#10;AAAAIgAAAGRycy9kb3ducmV2LnhtbFBLAQIUABQAAAAIAIdO4kD+XC1/DgIAADkEAAAOAAAAAAAA&#10;AAEAIAAAACcBAABkcnMvZTJvRG9jLnhtbFBLBQYAAAAABgAGAFkBAACnBQAAAAA=&#10;">
                <v:fill on="t" focussize="0,0"/>
                <v:stroke color="#000000" joinstyle="miter"/>
                <v:imagedata o:title=""/>
                <o:lock v:ext="edit" aspectratio="f"/>
                <v:textbox>
                  <w:txbxContent>
                    <w:p>
                      <w:r>
                        <w:rPr>
                          <w:rFonts w:hint="eastAsia"/>
                        </w:rPr>
                        <w:t>图书档案室档案员将确认销毁的档案材料登记在《档案销毁清册》上，并组织销毁</w:t>
                      </w:r>
                    </w:p>
                  </w:txbxContent>
                </v:textbox>
                <w10:wrap type="square"/>
              </v:rect>
            </w:pict>
          </mc:Fallback>
        </mc:AlternateContent>
      </w:r>
      <w:r>
        <w:rPr>
          <w:color w:val="000000"/>
        </w:rPr>
        <mc:AlternateContent>
          <mc:Choice Requires="wps">
            <w:drawing>
              <wp:anchor distT="0" distB="0" distL="114300" distR="114300" simplePos="0" relativeHeight="251668480" behindDoc="0" locked="0" layoutInCell="0" allowOverlap="1">
                <wp:simplePos x="0" y="0"/>
                <wp:positionH relativeFrom="column">
                  <wp:posOffset>226695</wp:posOffset>
                </wp:positionH>
                <wp:positionV relativeFrom="paragraph">
                  <wp:posOffset>253365</wp:posOffset>
                </wp:positionV>
                <wp:extent cx="1144905" cy="889635"/>
                <wp:effectExtent l="0" t="0" r="17145" b="24765"/>
                <wp:wrapSquare wrapText="bothSides"/>
                <wp:docPr id="25" name="矩形 26"/>
                <wp:cNvGraphicFramePr/>
                <a:graphic xmlns:a="http://schemas.openxmlformats.org/drawingml/2006/main">
                  <a:graphicData uri="http://schemas.microsoft.com/office/word/2010/wordprocessingShape">
                    <wps:wsp>
                      <wps:cNvSpPr/>
                      <wps:spPr>
                        <a:xfrm>
                          <a:off x="0" y="0"/>
                          <a:ext cx="1144905" cy="8896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图书档案室档案员每两年对已到保管期限的档案资料进行复查</w:t>
                            </w:r>
                          </w:p>
                        </w:txbxContent>
                      </wps:txbx>
                      <wps:bodyPr wrap="square" upright="1"/>
                    </wps:wsp>
                  </a:graphicData>
                </a:graphic>
              </wp:anchor>
            </w:drawing>
          </mc:Choice>
          <mc:Fallback>
            <w:pict>
              <v:rect id="矩形 26" o:spid="_x0000_s1026" o:spt="1" style="position:absolute;left:0pt;margin-left:17.85pt;margin-top:19.95pt;height:70.05pt;width:90.15pt;mso-wrap-distance-bottom:0pt;mso-wrap-distance-left:9pt;mso-wrap-distance-right:9pt;mso-wrap-distance-top:0pt;z-index:251668480;mso-width-relative:page;mso-height-relative:page;" fillcolor="#FFFFFF" filled="t" stroked="t" coordsize="21600,21600" o:allowincell="f" o:gfxdata="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x7Fio1wAAAAkBAAAPAAAAAAAAAAEAIAAAACIA&#10;AABkcnMvZG93bnJldi54bWxQSwECFAAUAAAACACHTuJAjemM5goCAAA5BAAADgAAAAAAAAABACAA&#10;AAAmAQAAZHJzL2Uyb0RvYy54bWxQSwUGAAAAAAYABgBZAQAAogUAAAAA&#10;">
                <v:fill on="t" focussize="0,0"/>
                <v:stroke color="#000000" joinstyle="miter"/>
                <v:imagedata o:title=""/>
                <o:lock v:ext="edit" aspectratio="f"/>
                <v:textbox>
                  <w:txbxContent>
                    <w:p>
                      <w:r>
                        <w:rPr>
                          <w:rFonts w:hint="eastAsia"/>
                        </w:rPr>
                        <w:t>图书档案室档案员每两年对已到保管期限的档案资料进行复查</w:t>
                      </w:r>
                    </w:p>
                  </w:txbxContent>
                </v:textbox>
                <w10:wrap type="square"/>
              </v:rect>
            </w:pict>
          </mc:Fallback>
        </mc:AlternateContent>
      </w:r>
      <w:r>
        <w:rPr>
          <w:color w:val="000000"/>
        </w:rPr>
        <mc:AlternateContent>
          <mc:Choice Requires="wps">
            <w:drawing>
              <wp:anchor distT="0" distB="0" distL="114300" distR="114300" simplePos="0" relativeHeight="251669504" behindDoc="0" locked="0" layoutInCell="0" allowOverlap="1">
                <wp:simplePos x="0" y="0"/>
                <wp:positionH relativeFrom="column">
                  <wp:posOffset>1943100</wp:posOffset>
                </wp:positionH>
                <wp:positionV relativeFrom="paragraph">
                  <wp:posOffset>251460</wp:posOffset>
                </wp:positionV>
                <wp:extent cx="1028700" cy="891540"/>
                <wp:effectExtent l="0" t="0" r="19050" b="22860"/>
                <wp:wrapSquare wrapText="bothSides"/>
                <wp:docPr id="26" name="矩形 27"/>
                <wp:cNvGraphicFramePr/>
                <a:graphic xmlns:a="http://schemas.openxmlformats.org/drawingml/2006/main">
                  <a:graphicData uri="http://schemas.microsoft.com/office/word/2010/wordprocessingShape">
                    <wps:wsp>
                      <wps:cNvSpPr/>
                      <wps:spPr>
                        <a:xfrm>
                          <a:off x="0" y="0"/>
                          <a:ext cx="10287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复查结果上报人力资源部经理审批</w:t>
                            </w:r>
                          </w:p>
                        </w:txbxContent>
                      </wps:txbx>
                      <wps:bodyPr wrap="square" upright="1"/>
                    </wps:wsp>
                  </a:graphicData>
                </a:graphic>
              </wp:anchor>
            </w:drawing>
          </mc:Choice>
          <mc:Fallback>
            <w:pict>
              <v:rect id="矩形 27" o:spid="_x0000_s1026" o:spt="1" style="position:absolute;left:0pt;margin-left:153pt;margin-top:19.8pt;height:70.2pt;width:81pt;mso-wrap-distance-bottom:0pt;mso-wrap-distance-left:9pt;mso-wrap-distance-right:9pt;mso-wrap-distance-top:0pt;z-index:251669504;mso-width-relative:page;mso-height-relative:page;" fillcolor="#FFFFFF" filled="t" stroked="t" coordsize="21600,21600" o:allowincell="f" o:gfxdata="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e4jm7YAAAACgEAAA8AAAAAAAAAAQAg&#10;AAAAIgAAAGRycy9kb3ducmV2LnhtbFBLAQIUABQAAAAIAIdO4kBZLDx6DgIAADkEAAAOAAAAAAAA&#10;AAEAIAAAACcBAABkcnMvZTJvRG9jLnhtbFBLBQYAAAAABgAGAFkBAACnBQAAAAA=&#10;">
                <v:fill on="t" focussize="0,0"/>
                <v:stroke color="#000000" joinstyle="miter"/>
                <v:imagedata o:title=""/>
                <o:lock v:ext="edit" aspectratio="f"/>
                <v:textbox>
                  <w:txbxContent>
                    <w:p>
                      <w:r>
                        <w:rPr>
                          <w:rFonts w:hint="eastAsia"/>
                        </w:rPr>
                        <w:t>复查结果上报人力资源部经理审批</w:t>
                      </w:r>
                    </w:p>
                  </w:txbxContent>
                </v:textbox>
                <w10:wrap type="square"/>
              </v:rect>
            </w:pict>
          </mc:Fallback>
        </mc:AlternateContent>
      </w:r>
    </w:p>
    <w:p>
      <w:pPr>
        <w:spacing w:before="80" w:after="80"/>
        <w:rPr>
          <w:color w:val="000000"/>
          <w:sz w:val="24"/>
        </w:rPr>
      </w:pPr>
    </w:p>
    <w:p>
      <w:pPr>
        <w:spacing w:before="80" w:after="80"/>
        <w:ind w:left="400" w:hanging="400"/>
        <w:rPr>
          <w:color w:val="000000"/>
          <w:sz w:val="24"/>
        </w:rPr>
      </w:pPr>
      <w:r>
        <w:rPr>
          <w:color w:val="000000"/>
          <w:sz w:val="24"/>
        </w:rPr>
        <mc:AlternateContent>
          <mc:Choice Requires="wps">
            <w:drawing>
              <wp:anchor distT="0" distB="0" distL="114300" distR="114300" simplePos="0" relativeHeight="251678720" behindDoc="0" locked="0" layoutInCell="1" allowOverlap="1">
                <wp:simplePos x="0" y="0"/>
                <wp:positionH relativeFrom="column">
                  <wp:posOffset>2971800</wp:posOffset>
                </wp:positionH>
                <wp:positionV relativeFrom="paragraph">
                  <wp:posOffset>209550</wp:posOffset>
                </wp:positionV>
                <wp:extent cx="569595" cy="0"/>
                <wp:effectExtent l="0" t="76200" r="20955" b="95250"/>
                <wp:wrapNone/>
                <wp:docPr id="1547649464" name="直接箭头连接符 19"/>
                <wp:cNvGraphicFramePr/>
                <a:graphic xmlns:a="http://schemas.openxmlformats.org/drawingml/2006/main">
                  <a:graphicData uri="http://schemas.microsoft.com/office/word/2010/wordprocessingShape">
                    <wps:wsp>
                      <wps:cNvCnPr/>
                      <wps:spPr>
                        <a:xfrm>
                          <a:off x="0" y="0"/>
                          <a:ext cx="5695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19" o:spid="_x0000_s1026" o:spt="32" type="#_x0000_t32" style="position:absolute;left:0pt;margin-left:234pt;margin-top:16.5pt;height:0pt;width:44.85pt;z-index:251678720;mso-width-relative:page;mso-height-relative:page;" filled="f" stroked="t" coordsize="21600,21600" o:gfxdata="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k9hir2gAAAAkB&#10;AAAPAAAAAAAAAAEAIAAAACIAAABkcnMvZG93bnJldi54bWxQSwECFAAUAAAACACHTuJAIOgMKBkC&#10;AAAMBAAADgAAAAAAAAABACAAAAApAQAAZHJzL2Uyb0RvYy54bWxQSwUGAAAAAAYABgBZAQAAtAUA&#10;AAAA&#10;">
                <v:fill on="f" focussize="0,0"/>
                <v:stroke color="#000000 [3200]" joinstyle="round" endarrow="block"/>
                <v:imagedata o:title=""/>
                <o:lock v:ext="edit" aspectratio="f"/>
              </v:shape>
            </w:pict>
          </mc:Fallback>
        </mc:AlternateContent>
      </w:r>
      <w:r>
        <w:rPr>
          <w:color w:val="000000"/>
          <w:sz w:val="24"/>
        </w:rPr>
        <mc:AlternateContent>
          <mc:Choice Requires="wps">
            <w:drawing>
              <wp:anchor distT="0" distB="0" distL="114300" distR="114300" simplePos="0" relativeHeight="251677696" behindDoc="0" locked="0" layoutInCell="1" allowOverlap="1">
                <wp:simplePos x="0" y="0"/>
                <wp:positionH relativeFrom="column">
                  <wp:posOffset>1371600</wp:posOffset>
                </wp:positionH>
                <wp:positionV relativeFrom="paragraph">
                  <wp:posOffset>209550</wp:posOffset>
                </wp:positionV>
                <wp:extent cx="571500" cy="0"/>
                <wp:effectExtent l="0" t="76200" r="19050" b="95250"/>
                <wp:wrapNone/>
                <wp:docPr id="1593934935" name="直接箭头连接符 17"/>
                <wp:cNvGraphicFramePr/>
                <a:graphic xmlns:a="http://schemas.openxmlformats.org/drawingml/2006/main">
                  <a:graphicData uri="http://schemas.microsoft.com/office/word/2010/wordprocessingShape">
                    <wps:wsp>
                      <wps:cNvCnPr/>
                      <wps:spPr>
                        <a:xfrm>
                          <a:off x="0" y="0"/>
                          <a:ext cx="571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17" o:spid="_x0000_s1026" o:spt="32" type="#_x0000_t32" style="position:absolute;left:0pt;margin-left:108pt;margin-top:16.5pt;height:0pt;width:45pt;z-index:251677696;mso-width-relative:page;mso-height-relative:page;" filled="f" stroked="t" coordsize="21600,21600" o:gfxdata="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OlJrtcAAAAJAQAA&#10;DwAAAAAAAAABACAAAAAiAAAAZHJzL2Rvd25yZXYueG1sUEsBAhQAFAAAAAgAh07iQOrbO/EaAgAA&#10;DAQAAA4AAAAAAAAAAQAgAAAAJgEAAGRycy9lMm9Eb2MueG1sUEsFBgAAAAAGAAYAWQEAALIFAAAA&#10;AA==&#10;">
                <v:fill on="f" focussize="0,0"/>
                <v:stroke color="#000000 [3200]" joinstyle="round" endarrow="block"/>
                <v:imagedata o:title=""/>
                <o:lock v:ext="edit" aspectratio="f"/>
              </v:shape>
            </w:pict>
          </mc:Fallback>
        </mc:AlternateContent>
      </w:r>
    </w:p>
    <w:p>
      <w:pPr>
        <w:spacing w:before="80" w:after="80"/>
        <w:ind w:left="210" w:hanging="210"/>
        <w:rPr>
          <w:color w:val="000000"/>
          <w:sz w:val="24"/>
        </w:rPr>
      </w:pPr>
    </w:p>
    <w:p>
      <w:pPr>
        <w:spacing w:before="80" w:after="80"/>
        <w:ind w:left="210" w:hanging="210"/>
        <w:rPr>
          <w:rFonts w:hint="eastAsia"/>
          <w:color w:val="000000"/>
          <w:sz w:val="24"/>
        </w:rPr>
      </w:pPr>
    </w:p>
    <w:p>
      <w:pPr>
        <w:spacing w:before="80" w:after="80"/>
        <w:ind w:left="210" w:hanging="210"/>
        <w:rPr>
          <w:color w:val="000000"/>
          <w:sz w:val="24"/>
        </w:rPr>
      </w:pPr>
      <w:r>
        <w:rPr>
          <w:color w:val="000000"/>
          <w:sz w:val="24"/>
        </w:rPr>
        <w:t xml:space="preserve">                                                     </w:t>
      </w:r>
    </w:p>
    <w:p>
      <w:pPr>
        <w:pStyle w:val="5"/>
        <w:numPr>
          <w:ilvl w:val="0"/>
          <w:numId w:val="0"/>
        </w:numPr>
        <w:tabs>
          <w:tab w:val="clear" w:pos="1560"/>
        </w:tabs>
        <w:spacing w:before="80" w:after="80" w:line="240" w:lineRule="auto"/>
        <w:ind w:left="180"/>
        <w:rPr>
          <w:color w:val="000000"/>
        </w:rPr>
      </w:pPr>
      <w:r>
        <w:rPr>
          <w:color w:val="000000"/>
        </w:rPr>
        <w:t xml:space="preserve">    B</w:t>
      </w:r>
      <w:r>
        <w:rPr>
          <w:rFonts w:hint="eastAsia"/>
          <w:b w:val="0"/>
          <w:color w:val="000000"/>
        </w:rPr>
        <w:t>．</w:t>
      </w:r>
      <w:r>
        <w:rPr>
          <w:rFonts w:ascii="Times New Roman" w:hAnsi="Times New Roman"/>
          <w:color w:val="000000"/>
        </w:rPr>
        <w:t xml:space="preserve"> </w:t>
      </w:r>
      <w:r>
        <w:rPr>
          <w:rFonts w:hint="eastAsia" w:ascii="Times New Roman" w:hAnsi="Times New Roman"/>
          <w:color w:val="000000"/>
        </w:rPr>
        <w:t>要求：</w:t>
      </w:r>
    </w:p>
    <w:p>
      <w:pPr>
        <w:numPr>
          <w:ilvl w:val="0"/>
          <w:numId w:val="9"/>
        </w:numPr>
        <w:tabs>
          <w:tab w:val="left" w:pos="1260"/>
          <w:tab w:val="clear" w:pos="570"/>
        </w:tabs>
        <w:spacing w:before="80" w:after="80"/>
        <w:ind w:left="1260" w:hanging="540"/>
        <w:rPr>
          <w:color w:val="000000"/>
          <w:sz w:val="24"/>
        </w:rPr>
      </w:pPr>
      <w:r>
        <w:rPr>
          <w:rFonts w:hint="eastAsia"/>
          <w:color w:val="000000"/>
          <w:sz w:val="24"/>
        </w:rPr>
        <w:t>准备销毁的档案材料在未批准前应单独保管；</w:t>
      </w:r>
    </w:p>
    <w:p>
      <w:pPr>
        <w:numPr>
          <w:ilvl w:val="0"/>
          <w:numId w:val="9"/>
        </w:numPr>
        <w:tabs>
          <w:tab w:val="left" w:pos="1260"/>
          <w:tab w:val="clear" w:pos="570"/>
        </w:tabs>
        <w:spacing w:before="80" w:after="80"/>
        <w:ind w:left="1260" w:hanging="540"/>
        <w:rPr>
          <w:color w:val="000000"/>
          <w:sz w:val="24"/>
        </w:rPr>
      </w:pPr>
      <w:r>
        <w:rPr>
          <w:rFonts w:hint="eastAsia"/>
          <w:color w:val="000000"/>
          <w:sz w:val="24"/>
        </w:rPr>
        <w:t>批准销毁的档案可送造纸厂作原料或用碎纸机销毁，严禁将需要销毁的档案作其他用途，更不允许出卖。</w:t>
      </w:r>
    </w:p>
    <w:p>
      <w:pPr>
        <w:numPr>
          <w:ilvl w:val="0"/>
          <w:numId w:val="9"/>
        </w:numPr>
        <w:tabs>
          <w:tab w:val="left" w:pos="1260"/>
          <w:tab w:val="clear" w:pos="570"/>
        </w:tabs>
        <w:spacing w:before="80" w:after="80"/>
        <w:ind w:left="1260" w:hanging="540"/>
        <w:rPr>
          <w:color w:val="000000"/>
          <w:sz w:val="24"/>
        </w:rPr>
      </w:pPr>
      <w:r>
        <w:rPr>
          <w:rFonts w:hint="eastAsia"/>
          <w:color w:val="000000"/>
          <w:sz w:val="24"/>
        </w:rPr>
        <w:t>档案销毁时，须有两人以上监销，并在销毁清册上签字以示负责。</w:t>
      </w:r>
    </w:p>
    <w:p>
      <w:pPr>
        <w:numPr>
          <w:ilvl w:val="0"/>
          <w:numId w:val="3"/>
        </w:numPr>
        <w:spacing w:before="80" w:after="80"/>
        <w:rPr>
          <w:rFonts w:eastAsia="黑体"/>
          <w:b/>
          <w:color w:val="000000"/>
          <w:sz w:val="24"/>
        </w:rPr>
      </w:pPr>
      <w:r>
        <w:rPr>
          <w:b/>
          <w:color w:val="000000"/>
          <w:sz w:val="24"/>
        </w:rPr>
        <w:t xml:space="preserve"> </w:t>
      </w:r>
      <w:r>
        <w:rPr>
          <w:rFonts w:hint="eastAsia" w:eastAsia="黑体"/>
          <w:b/>
          <w:color w:val="000000"/>
          <w:sz w:val="24"/>
        </w:rPr>
        <w:t>相关文件：</w:t>
      </w:r>
    </w:p>
    <w:p>
      <w:pPr>
        <w:spacing w:before="80" w:after="80"/>
        <w:ind w:firstLine="540"/>
        <w:rPr>
          <w:color w:val="000000"/>
          <w:sz w:val="24"/>
        </w:rPr>
      </w:pPr>
      <w:r>
        <w:rPr>
          <w:color w:val="000000"/>
          <w:sz w:val="24"/>
        </w:rPr>
        <w:t xml:space="preserve">4.1 </w:t>
      </w:r>
      <w:r>
        <w:rPr>
          <w:rFonts w:hint="eastAsia"/>
          <w:color w:val="000000"/>
          <w:sz w:val="24"/>
        </w:rPr>
        <w:t>《集团档案管理办法》之《档案保管期限表》</w:t>
      </w:r>
    </w:p>
    <w:p>
      <w:pPr>
        <w:spacing w:before="80" w:after="80"/>
        <w:ind w:firstLine="540"/>
        <w:rPr>
          <w:color w:val="000000"/>
          <w:sz w:val="24"/>
        </w:rPr>
      </w:pPr>
      <w:r>
        <w:rPr>
          <w:color w:val="000000"/>
          <w:sz w:val="24"/>
        </w:rPr>
        <w:t xml:space="preserve">4.2 </w:t>
      </w:r>
      <w:r>
        <w:rPr>
          <w:rFonts w:hint="eastAsia"/>
          <w:color w:val="000000"/>
          <w:sz w:val="24"/>
        </w:rPr>
        <w:t>《集团人力资源管理体系》之《人事档案控制程序》</w:t>
      </w:r>
    </w:p>
    <w:p>
      <w:pPr>
        <w:spacing w:before="80" w:after="80"/>
        <w:ind w:firstLine="540"/>
        <w:rPr>
          <w:color w:val="000000"/>
          <w:sz w:val="24"/>
        </w:rPr>
      </w:pPr>
      <w:r>
        <w:rPr>
          <w:color w:val="000000"/>
          <w:sz w:val="24"/>
        </w:rPr>
        <w:t xml:space="preserve">4.3 </w:t>
      </w:r>
      <w:r>
        <w:rPr>
          <w:rFonts w:hint="eastAsia"/>
          <w:color w:val="000000"/>
          <w:sz w:val="24"/>
        </w:rPr>
        <w:t>《财务档案管理制度》</w:t>
      </w:r>
    </w:p>
    <w:p>
      <w:pPr>
        <w:spacing w:before="80" w:after="80"/>
        <w:rPr>
          <w:b/>
          <w:color w:val="000000"/>
          <w:sz w:val="24"/>
        </w:rPr>
      </w:pPr>
      <w:r>
        <w:rPr>
          <w:b/>
          <w:color w:val="000000"/>
          <w:sz w:val="24"/>
        </w:rPr>
        <w:t>5</w:t>
      </w:r>
      <w:r>
        <w:rPr>
          <w:rFonts w:hint="eastAsia"/>
          <w:b/>
          <w:color w:val="000000"/>
          <w:sz w:val="24"/>
        </w:rPr>
        <w:t>．</w:t>
      </w:r>
      <w:r>
        <w:rPr>
          <w:rFonts w:eastAsia="黑体"/>
          <w:b/>
          <w:color w:val="000000"/>
          <w:sz w:val="24"/>
        </w:rPr>
        <w:t xml:space="preserve"> </w:t>
      </w:r>
      <w:r>
        <w:rPr>
          <w:rFonts w:hint="eastAsia" w:eastAsia="黑体"/>
          <w:b/>
          <w:color w:val="000000"/>
          <w:sz w:val="24"/>
        </w:rPr>
        <w:t>相关表单：</w:t>
      </w:r>
    </w:p>
    <w:p>
      <w:pPr>
        <w:spacing w:before="80" w:after="80"/>
        <w:ind w:left="540"/>
        <w:rPr>
          <w:color w:val="000000"/>
          <w:sz w:val="24"/>
        </w:rPr>
      </w:pPr>
      <w:r>
        <w:rPr>
          <w:color w:val="000000"/>
          <w:sz w:val="24"/>
        </w:rPr>
        <w:t>5.1</w:t>
      </w:r>
      <w:r>
        <w:rPr>
          <w:rFonts w:hint="eastAsia"/>
          <w:color w:val="000000"/>
          <w:sz w:val="24"/>
        </w:rPr>
        <w:t xml:space="preserve"> 文件清单/移交清单（具体见《文件管理程序》）</w:t>
      </w:r>
    </w:p>
    <w:p>
      <w:pPr>
        <w:spacing w:before="80" w:after="80"/>
        <w:ind w:left="540"/>
        <w:rPr>
          <w:color w:val="000000"/>
          <w:sz w:val="24"/>
        </w:rPr>
      </w:pPr>
      <w:r>
        <w:rPr>
          <w:color w:val="000000"/>
          <w:sz w:val="24"/>
        </w:rPr>
        <w:t xml:space="preserve">5.2 </w:t>
      </w:r>
      <w:r>
        <w:rPr>
          <w:rFonts w:hint="eastAsia"/>
          <w:color w:val="000000"/>
          <w:sz w:val="24"/>
        </w:rPr>
        <w:t>档案借阅登记表</w:t>
      </w:r>
      <w:r>
        <w:rPr>
          <w:color w:val="000000"/>
          <w:sz w:val="24"/>
        </w:rPr>
        <w:t xml:space="preserve"> </w:t>
      </w:r>
    </w:p>
    <w:p>
      <w:pPr>
        <w:spacing w:before="80" w:after="80"/>
        <w:ind w:left="540"/>
        <w:rPr>
          <w:color w:val="000000"/>
          <w:sz w:val="24"/>
        </w:rPr>
      </w:pPr>
      <w:r>
        <w:rPr>
          <w:color w:val="000000"/>
          <w:sz w:val="24"/>
        </w:rPr>
        <w:t xml:space="preserve">5.3 </w:t>
      </w:r>
      <w:r>
        <w:rPr>
          <w:rFonts w:hint="eastAsia"/>
          <w:color w:val="000000"/>
          <w:sz w:val="24"/>
        </w:rPr>
        <w:t>档案借出登记表</w:t>
      </w:r>
    </w:p>
    <w:p>
      <w:pPr>
        <w:spacing w:before="80" w:after="80"/>
        <w:ind w:left="540"/>
        <w:rPr>
          <w:color w:val="000000"/>
          <w:sz w:val="24"/>
        </w:rPr>
      </w:pPr>
      <w:r>
        <w:rPr>
          <w:color w:val="000000"/>
          <w:sz w:val="24"/>
        </w:rPr>
        <w:t xml:space="preserve">5.4 </w:t>
      </w:r>
      <w:r>
        <w:rPr>
          <w:rFonts w:hint="eastAsia"/>
          <w:color w:val="000000"/>
          <w:sz w:val="24"/>
        </w:rPr>
        <w:t>档案销毁清册</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2835" w:type="dxa"/>
            <w:vAlign w:val="center"/>
          </w:tcPr>
          <w:p>
            <w:pPr>
              <w:spacing w:line="300" w:lineRule="auto"/>
              <w:rPr>
                <w:color w:val="000000"/>
                <w:sz w:val="24"/>
              </w:rPr>
            </w:pPr>
            <w:r>
              <w:rPr>
                <w:rFonts w:hint="eastAsia"/>
                <w:color w:val="000000"/>
                <w:sz w:val="24"/>
              </w:rPr>
              <w:t>编制：***</w:t>
            </w:r>
          </w:p>
          <w:p>
            <w:pPr>
              <w:spacing w:line="300" w:lineRule="auto"/>
              <w:rPr>
                <w:color w:val="000000"/>
                <w:sz w:val="24"/>
              </w:rPr>
            </w:pPr>
            <w:r>
              <w:rPr>
                <w:rFonts w:hint="eastAsia"/>
                <w:color w:val="000000"/>
                <w:sz w:val="24"/>
              </w:rPr>
              <w:t>日期：20xx</w:t>
            </w:r>
            <w:r>
              <w:rPr>
                <w:color w:val="000000"/>
                <w:sz w:val="24"/>
              </w:rPr>
              <w:t>.4.22</w:t>
            </w:r>
          </w:p>
        </w:tc>
        <w:tc>
          <w:tcPr>
            <w:tcW w:w="2835" w:type="dxa"/>
            <w:vAlign w:val="center"/>
          </w:tcPr>
          <w:p>
            <w:pPr>
              <w:spacing w:line="300" w:lineRule="auto"/>
              <w:rPr>
                <w:color w:val="000000"/>
                <w:sz w:val="24"/>
              </w:rPr>
            </w:pPr>
            <w:r>
              <w:rPr>
                <w:rFonts w:hint="eastAsia"/>
                <w:color w:val="000000"/>
                <w:sz w:val="24"/>
              </w:rPr>
              <w:t>审核：***</w:t>
            </w:r>
          </w:p>
          <w:p>
            <w:pPr>
              <w:spacing w:line="300" w:lineRule="auto"/>
              <w:rPr>
                <w:color w:val="000000"/>
                <w:sz w:val="24"/>
              </w:rPr>
            </w:pPr>
            <w:r>
              <w:rPr>
                <w:rFonts w:hint="eastAsia"/>
                <w:color w:val="000000"/>
                <w:sz w:val="24"/>
              </w:rPr>
              <w:t>日期：20xx</w:t>
            </w:r>
            <w:r>
              <w:rPr>
                <w:color w:val="000000"/>
                <w:sz w:val="24"/>
              </w:rPr>
              <w:t>.4.2</w:t>
            </w:r>
            <w:r>
              <w:rPr>
                <w:rFonts w:hint="eastAsia"/>
                <w:color w:val="000000"/>
                <w:sz w:val="24"/>
              </w:rPr>
              <w:t>8</w:t>
            </w:r>
          </w:p>
        </w:tc>
        <w:tc>
          <w:tcPr>
            <w:tcW w:w="2835" w:type="dxa"/>
            <w:vAlign w:val="center"/>
          </w:tcPr>
          <w:p>
            <w:pPr>
              <w:spacing w:line="300" w:lineRule="auto"/>
              <w:rPr>
                <w:color w:val="000000"/>
                <w:sz w:val="24"/>
              </w:rPr>
            </w:pPr>
            <w:r>
              <w:rPr>
                <w:rFonts w:hint="eastAsia"/>
                <w:color w:val="000000"/>
                <w:sz w:val="24"/>
              </w:rPr>
              <w:t>批准：***</w:t>
            </w:r>
          </w:p>
          <w:p>
            <w:pPr>
              <w:spacing w:line="300" w:lineRule="auto"/>
              <w:rPr>
                <w:color w:val="000000"/>
                <w:sz w:val="24"/>
              </w:rPr>
            </w:pPr>
            <w:r>
              <w:rPr>
                <w:rFonts w:hint="eastAsia"/>
                <w:color w:val="000000"/>
                <w:sz w:val="24"/>
              </w:rPr>
              <w:t>日期：20xx</w:t>
            </w:r>
            <w:r>
              <w:rPr>
                <w:color w:val="000000"/>
                <w:sz w:val="24"/>
              </w:rPr>
              <w:t>.</w:t>
            </w:r>
            <w:r>
              <w:rPr>
                <w:rFonts w:hint="eastAsia"/>
                <w:color w:val="000000"/>
                <w:sz w:val="24"/>
              </w:rPr>
              <w:t>4</w:t>
            </w:r>
            <w:r>
              <w:rPr>
                <w:color w:val="000000"/>
                <w:sz w:val="24"/>
              </w:rPr>
              <w:t xml:space="preserve">. </w:t>
            </w:r>
            <w:r>
              <w:rPr>
                <w:rFonts w:hint="eastAsia"/>
                <w:color w:val="000000"/>
                <w:sz w:val="24"/>
              </w:rPr>
              <w:t>30</w:t>
            </w:r>
          </w:p>
        </w:tc>
      </w:tr>
    </w:tbl>
    <w:p>
      <w:pPr>
        <w:spacing w:line="240" w:lineRule="auto"/>
        <w:jc w:val="center"/>
        <w:rPr>
          <w:rFonts w:hint="eastAsia" w:ascii="黑体" w:eastAsia="黑体"/>
          <w:b/>
          <w:color w:val="000000"/>
          <w:sz w:val="30"/>
          <w:lang w:eastAsia="zh-CN"/>
        </w:rPr>
      </w:pPr>
    </w:p>
    <w:p>
      <w:pPr>
        <w:spacing w:line="240" w:lineRule="auto"/>
        <w:jc w:val="center"/>
        <w:rPr>
          <w:rFonts w:hint="eastAsia" w:ascii="黑体" w:eastAsia="黑体"/>
          <w:b/>
          <w:color w:val="000000"/>
          <w:sz w:val="30"/>
          <w:lang w:eastAsia="zh-CN"/>
        </w:rPr>
        <w:sectPr>
          <w:pgSz w:w="11906" w:h="16838"/>
          <w:pgMar w:top="1440" w:right="1800" w:bottom="1440" w:left="1800" w:header="720" w:footer="720" w:gutter="0"/>
          <w:cols w:space="720" w:num="1"/>
          <w:docGrid w:type="lines" w:linePitch="312" w:charSpace="0"/>
        </w:sectPr>
      </w:pPr>
      <w:r>
        <w:rPr>
          <w:rFonts w:hint="eastAsia" w:ascii="黑体" w:eastAsia="黑体"/>
          <w:b/>
          <w:color w:val="000000"/>
          <w:sz w:val="30"/>
          <w:lang w:eastAsia="zh-CN"/>
        </w:rPr>
        <w:drawing>
          <wp:inline distT="0" distB="0" distL="114300" distR="114300">
            <wp:extent cx="5270500" cy="3611880"/>
            <wp:effectExtent l="0" t="0" r="0" b="7620"/>
            <wp:docPr id="6" name="图片 6" descr="插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插图"/>
                    <pic:cNvPicPr>
                      <a:picLocks noChangeAspect="1"/>
                    </pic:cNvPicPr>
                  </pic:nvPicPr>
                  <pic:blipFill>
                    <a:blip r:embed="rId5"/>
                    <a:stretch>
                      <a:fillRect/>
                    </a:stretch>
                  </pic:blipFill>
                  <pic:spPr>
                    <a:xfrm>
                      <a:off x="0" y="0"/>
                      <a:ext cx="5270500" cy="3611880"/>
                    </a:xfrm>
                    <a:prstGeom prst="rect">
                      <a:avLst/>
                    </a:prstGeom>
                  </pic:spPr>
                </pic:pic>
              </a:graphicData>
            </a:graphic>
          </wp:inline>
        </w:drawing>
      </w:r>
    </w:p>
    <w:p>
      <w:pPr>
        <w:spacing w:line="380" w:lineRule="exact"/>
        <w:jc w:val="both"/>
        <w:rPr>
          <w:rFonts w:hint="eastAsia" w:ascii="黑体" w:eastAsia="黑体"/>
          <w:b/>
          <w:color w:val="000000"/>
          <w:sz w:val="30"/>
          <w:lang w:eastAsia="zh-CN"/>
        </w:rPr>
      </w:pPr>
      <w:bookmarkStart w:id="0" w:name="_GoBack"/>
      <w:bookmarkEnd w:id="0"/>
    </w:p>
    <w:p>
      <w:pPr>
        <w:spacing w:line="380" w:lineRule="exact"/>
        <w:jc w:val="center"/>
        <w:rPr>
          <w:rFonts w:hint="eastAsia" w:ascii="黑体" w:eastAsia="黑体"/>
          <w:b/>
          <w:color w:val="000000"/>
          <w:sz w:val="30"/>
          <w:lang w:eastAsia="zh-CN"/>
        </w:rPr>
      </w:pPr>
    </w:p>
    <w:p>
      <w:pPr>
        <w:spacing w:line="380" w:lineRule="exact"/>
        <w:jc w:val="center"/>
        <w:rPr>
          <w:rFonts w:hint="eastAsia" w:ascii="黑体" w:eastAsia="黑体"/>
          <w:b/>
          <w:color w:val="000000"/>
          <w:sz w:val="30"/>
          <w:lang w:eastAsia="zh-CN"/>
        </w:rPr>
      </w:pPr>
    </w:p>
    <w:p>
      <w:pPr>
        <w:spacing w:line="380" w:lineRule="exact"/>
        <w:jc w:val="center"/>
        <w:rPr>
          <w:rFonts w:hint="eastAsia" w:ascii="黑体" w:eastAsia="黑体"/>
          <w:b/>
          <w:color w:val="000000"/>
          <w:sz w:val="30"/>
          <w:lang w:eastAsia="zh-CN"/>
        </w:rPr>
      </w:pPr>
    </w:p>
    <w:p>
      <w:pPr>
        <w:spacing w:line="380" w:lineRule="exact"/>
        <w:jc w:val="center"/>
        <w:rPr>
          <w:rFonts w:hint="eastAsia" w:ascii="黑体" w:eastAsia="黑体"/>
          <w:b/>
          <w:color w:val="000000"/>
          <w:sz w:val="30"/>
          <w:lang w:eastAsia="zh-CN"/>
        </w:rPr>
      </w:pPr>
    </w:p>
    <w:p>
      <w:pPr>
        <w:spacing w:line="380" w:lineRule="exact"/>
        <w:jc w:val="center"/>
        <w:rPr>
          <w:rFonts w:hint="eastAsia" w:ascii="黑体" w:eastAsia="黑体"/>
          <w:b/>
          <w:color w:val="000000"/>
          <w:sz w:val="30"/>
          <w:lang w:eastAsia="zh-CN"/>
        </w:rPr>
      </w:pPr>
    </w:p>
    <w:p>
      <w:pPr>
        <w:spacing w:line="240" w:lineRule="auto"/>
        <w:jc w:val="both"/>
        <w:rPr>
          <w:rFonts w:hint="eastAsia" w:ascii="黑体" w:eastAsia="黑体"/>
          <w:b/>
          <w:color w:val="000000"/>
          <w:sz w:val="30"/>
          <w:lang w:eastAsia="zh-CN"/>
        </w:rPr>
      </w:pPr>
    </w:p>
    <w:p>
      <w:pPr>
        <w:spacing w:line="380" w:lineRule="exact"/>
        <w:jc w:val="center"/>
        <w:rPr>
          <w:rFonts w:hint="eastAsia" w:ascii="黑体" w:eastAsia="黑体"/>
          <w:b/>
          <w:color w:val="000000"/>
          <w:sz w:val="30"/>
          <w:lang w:eastAsia="zh-CN"/>
        </w:rPr>
      </w:pPr>
    </w:p>
    <w:p>
      <w:pPr>
        <w:spacing w:line="380" w:lineRule="exact"/>
        <w:jc w:val="center"/>
        <w:rPr>
          <w:rFonts w:hint="eastAsia" w:ascii="黑体" w:eastAsia="黑体"/>
          <w:b/>
          <w:color w:val="000000"/>
          <w:sz w:val="30"/>
          <w:lang w:eastAsia="zh-CN"/>
        </w:rPr>
      </w:pPr>
    </w:p>
    <w:p>
      <w:pPr>
        <w:spacing w:line="380" w:lineRule="exact"/>
        <w:jc w:val="center"/>
        <w:rPr>
          <w:rFonts w:hint="eastAsia" w:ascii="黑体" w:eastAsia="黑体"/>
          <w:b/>
          <w:color w:val="000000"/>
          <w:sz w:val="30"/>
          <w:lang w:eastAsia="zh-CN"/>
        </w:rPr>
      </w:pPr>
    </w:p>
    <w:p>
      <w:pPr>
        <w:spacing w:line="380" w:lineRule="exact"/>
        <w:jc w:val="center"/>
        <w:rPr>
          <w:rFonts w:hint="eastAsia" w:ascii="黑体" w:eastAsia="黑体"/>
          <w:b/>
          <w:color w:val="000000"/>
          <w:sz w:val="30"/>
          <w:lang w:eastAsia="zh-CN"/>
        </w:rPr>
      </w:pPr>
    </w:p>
    <w:p>
      <w:pPr>
        <w:spacing w:line="380" w:lineRule="exact"/>
        <w:jc w:val="center"/>
        <w:rPr>
          <w:rFonts w:hint="eastAsia" w:ascii="黑体" w:eastAsia="黑体"/>
          <w:b/>
          <w:color w:val="000000"/>
          <w:sz w:val="30"/>
          <w:lang w:eastAsia="zh-CN"/>
        </w:rPr>
      </w:pPr>
    </w:p>
    <w:p>
      <w:pPr>
        <w:spacing w:line="380" w:lineRule="exact"/>
        <w:jc w:val="center"/>
        <w:rPr>
          <w:rFonts w:hint="eastAsia" w:ascii="黑体" w:eastAsia="黑体"/>
          <w:b/>
          <w:color w:val="000000"/>
          <w:sz w:val="30"/>
          <w:lang w:eastAsia="zh-CN"/>
        </w:rPr>
      </w:pPr>
    </w:p>
    <w:p>
      <w:pPr>
        <w:spacing w:line="380" w:lineRule="exact"/>
        <w:jc w:val="center"/>
        <w:rPr>
          <w:rFonts w:hint="eastAsia" w:ascii="黑体" w:eastAsia="黑体"/>
          <w:b/>
          <w:color w:val="000000"/>
          <w:sz w:val="30"/>
          <w:lang w:eastAsia="zh-CN"/>
        </w:rPr>
      </w:pPr>
    </w:p>
    <w:p>
      <w:pPr>
        <w:spacing w:line="380" w:lineRule="exact"/>
        <w:jc w:val="center"/>
        <w:rPr>
          <w:rFonts w:hint="eastAsia" w:ascii="黑体" w:eastAsia="黑体"/>
          <w:b/>
          <w:color w:val="000000"/>
          <w:sz w:val="30"/>
          <w:lang w:eastAsia="zh-CN"/>
        </w:rPr>
      </w:pPr>
    </w:p>
    <w:p>
      <w:pPr>
        <w:spacing w:line="380" w:lineRule="exact"/>
        <w:jc w:val="center"/>
        <w:rPr>
          <w:rFonts w:hint="eastAsia" w:ascii="黑体" w:eastAsia="黑体"/>
          <w:b/>
          <w:color w:val="000000"/>
          <w:sz w:val="30"/>
          <w:lang w:eastAsia="zh-CN"/>
        </w:rPr>
      </w:pPr>
    </w:p>
    <w:p>
      <w:pPr>
        <w:spacing w:line="380" w:lineRule="exact"/>
        <w:jc w:val="center"/>
        <w:rPr>
          <w:rFonts w:hint="eastAsia" w:ascii="黑体" w:eastAsia="黑体"/>
          <w:b/>
          <w:color w:val="000000"/>
          <w:sz w:val="30"/>
          <w:lang w:eastAsia="zh-CN"/>
        </w:rPr>
        <w:sectPr>
          <w:pgSz w:w="11906" w:h="16838"/>
          <w:pgMar w:top="1440" w:right="1800" w:bottom="1440" w:left="1800" w:header="720" w:footer="720" w:gutter="0"/>
          <w:cols w:space="720" w:num="1"/>
          <w:docGrid w:type="lines" w:linePitch="312" w:charSpace="0"/>
        </w:sectPr>
      </w:pPr>
    </w:p>
    <w:p>
      <w:pPr>
        <w:spacing w:line="380" w:lineRule="exact"/>
        <w:jc w:val="center"/>
        <w:rPr>
          <w:rFonts w:ascii="黑体" w:eastAsia="黑体"/>
          <w:b/>
          <w:color w:val="000000"/>
          <w:sz w:val="30"/>
        </w:rPr>
        <w:sectPr>
          <w:pgSz w:w="11906" w:h="16838"/>
          <w:pgMar w:top="1440" w:right="1800" w:bottom="1440" w:left="1800" w:header="720" w:footer="720" w:gutter="0"/>
          <w:cols w:space="720" w:num="1"/>
          <w:docGrid w:type="lines" w:linePitch="312" w:charSpace="0"/>
        </w:sectPr>
      </w:pPr>
    </w:p>
    <w:p>
      <w:pPr>
        <w:jc w:val="center"/>
        <w:rPr>
          <w:b/>
          <w:color w:val="000000"/>
          <w:sz w:val="30"/>
        </w:rPr>
      </w:pPr>
      <w:r>
        <w:rPr>
          <w:rFonts w:hint="eastAsia"/>
          <w:b/>
          <w:color w:val="000000"/>
          <w:sz w:val="30"/>
        </w:rPr>
        <w:t xml:space="preserve">               xxxxxx有限公司档案借阅登记表                     </w:t>
      </w:r>
      <w:r>
        <w:rPr>
          <w:rFonts w:hint="eastAsia" w:ascii="宋体"/>
          <w:color w:val="000000"/>
          <w:sz w:val="24"/>
        </w:rPr>
        <w:t>页号：</w:t>
      </w:r>
    </w:p>
    <w:tbl>
      <w:tblPr>
        <w:tblStyle w:val="10"/>
        <w:tblW w:w="0" w:type="auto"/>
        <w:tblInd w:w="0" w:type="dxa"/>
        <w:tblLayout w:type="fixed"/>
        <w:tblCellMar>
          <w:top w:w="0" w:type="dxa"/>
          <w:left w:w="30" w:type="dxa"/>
          <w:bottom w:w="0" w:type="dxa"/>
          <w:right w:w="30" w:type="dxa"/>
        </w:tblCellMar>
      </w:tblPr>
      <w:tblGrid>
        <w:gridCol w:w="332"/>
        <w:gridCol w:w="932"/>
        <w:gridCol w:w="884"/>
        <w:gridCol w:w="824"/>
        <w:gridCol w:w="1678"/>
        <w:gridCol w:w="840"/>
        <w:gridCol w:w="735"/>
        <w:gridCol w:w="1050"/>
        <w:gridCol w:w="2100"/>
        <w:gridCol w:w="735"/>
        <w:gridCol w:w="735"/>
        <w:gridCol w:w="1050"/>
        <w:gridCol w:w="1260"/>
        <w:gridCol w:w="735"/>
      </w:tblGrid>
      <w:tr>
        <w:tblPrEx>
          <w:tblCellMar>
            <w:top w:w="0" w:type="dxa"/>
            <w:left w:w="30" w:type="dxa"/>
            <w:bottom w:w="0" w:type="dxa"/>
            <w:right w:w="30" w:type="dxa"/>
          </w:tblCellMar>
        </w:tblPrEx>
        <w:trPr>
          <w:cantSplit/>
          <w:trHeight w:val="300" w:hRule="atLeast"/>
        </w:trPr>
        <w:tc>
          <w:tcPr>
            <w:tcW w:w="332" w:type="dxa"/>
            <w:tcBorders>
              <w:top w:val="single" w:color="auto" w:sz="6" w:space="0"/>
              <w:left w:val="single" w:color="auto" w:sz="6" w:space="0"/>
              <w:right w:val="single" w:color="auto" w:sz="6" w:space="0"/>
            </w:tcBorders>
          </w:tcPr>
          <w:p>
            <w:pPr>
              <w:autoSpaceDE w:val="0"/>
              <w:autoSpaceDN w:val="0"/>
              <w:adjustRightInd w:val="0"/>
              <w:jc w:val="center"/>
              <w:rPr>
                <w:rFonts w:ascii="宋体"/>
                <w:b/>
                <w:color w:val="000000"/>
              </w:rPr>
            </w:pPr>
            <w:r>
              <w:rPr>
                <w:rFonts w:hint="eastAsia" w:ascii="宋体"/>
                <w:b/>
                <w:color w:val="000000"/>
              </w:rPr>
              <w:t>页号</w:t>
            </w:r>
          </w:p>
        </w:tc>
        <w:tc>
          <w:tcPr>
            <w:tcW w:w="1816" w:type="dxa"/>
            <w:gridSpan w:val="2"/>
            <w:tcBorders>
              <w:top w:val="single" w:color="auto" w:sz="6" w:space="0"/>
              <w:left w:val="single" w:color="auto" w:sz="6" w:space="0"/>
              <w:bottom w:val="nil"/>
            </w:tcBorders>
            <w:vAlign w:val="center"/>
          </w:tcPr>
          <w:p>
            <w:pPr>
              <w:autoSpaceDE w:val="0"/>
              <w:autoSpaceDN w:val="0"/>
              <w:adjustRightInd w:val="0"/>
              <w:jc w:val="right"/>
              <w:rPr>
                <w:rFonts w:ascii="宋体"/>
                <w:b/>
                <w:color w:val="000000"/>
                <w:sz w:val="24"/>
              </w:rPr>
            </w:pPr>
            <w:r>
              <w:rPr>
                <w:rFonts w:hint="eastAsia" w:ascii="宋体"/>
                <w:b/>
                <w:color w:val="000000"/>
                <w:sz w:val="24"/>
              </w:rPr>
              <w:t>利用者情况</w:t>
            </w:r>
          </w:p>
        </w:tc>
        <w:tc>
          <w:tcPr>
            <w:tcW w:w="824" w:type="dxa"/>
            <w:tcBorders>
              <w:top w:val="single" w:color="auto" w:sz="6" w:space="0"/>
              <w:bottom w:val="nil"/>
              <w:right w:val="single" w:color="auto" w:sz="6" w:space="0"/>
            </w:tcBorders>
            <w:vAlign w:val="center"/>
          </w:tcPr>
          <w:p>
            <w:pPr>
              <w:autoSpaceDE w:val="0"/>
              <w:autoSpaceDN w:val="0"/>
              <w:adjustRightInd w:val="0"/>
              <w:jc w:val="center"/>
              <w:rPr>
                <w:rFonts w:ascii="宋体"/>
                <w:b/>
                <w:color w:val="000000"/>
                <w:sz w:val="24"/>
              </w:rPr>
            </w:pPr>
          </w:p>
        </w:tc>
        <w:tc>
          <w:tcPr>
            <w:tcW w:w="4303" w:type="dxa"/>
            <w:gridSpan w:val="4"/>
            <w:tcBorders>
              <w:top w:val="single" w:color="auto" w:sz="6" w:space="0"/>
              <w:left w:val="single" w:color="auto" w:sz="6" w:space="0"/>
              <w:bottom w:val="nil"/>
              <w:right w:val="single" w:color="auto" w:sz="6" w:space="0"/>
            </w:tcBorders>
            <w:vAlign w:val="center"/>
          </w:tcPr>
          <w:p>
            <w:pPr>
              <w:autoSpaceDE w:val="0"/>
              <w:autoSpaceDN w:val="0"/>
              <w:adjustRightInd w:val="0"/>
              <w:jc w:val="center"/>
              <w:rPr>
                <w:rFonts w:ascii="宋体"/>
                <w:b/>
                <w:color w:val="000000"/>
                <w:sz w:val="24"/>
              </w:rPr>
            </w:pPr>
            <w:r>
              <w:rPr>
                <w:rFonts w:hint="eastAsia" w:ascii="宋体"/>
                <w:b/>
                <w:color w:val="000000"/>
                <w:sz w:val="24"/>
              </w:rPr>
              <w:t>档案资料情况</w:t>
            </w:r>
          </w:p>
        </w:tc>
        <w:tc>
          <w:tcPr>
            <w:tcW w:w="2100" w:type="dxa"/>
            <w:vMerge w:val="restart"/>
            <w:tcBorders>
              <w:top w:val="single" w:color="auto" w:sz="6" w:space="0"/>
              <w:left w:val="single" w:color="auto" w:sz="6" w:space="0"/>
              <w:bottom w:val="nil"/>
              <w:right w:val="single" w:color="auto" w:sz="6" w:space="0"/>
            </w:tcBorders>
            <w:vAlign w:val="center"/>
          </w:tcPr>
          <w:p>
            <w:pPr>
              <w:autoSpaceDE w:val="0"/>
              <w:autoSpaceDN w:val="0"/>
              <w:adjustRightInd w:val="0"/>
              <w:jc w:val="center"/>
              <w:rPr>
                <w:rFonts w:ascii="宋体"/>
                <w:b/>
                <w:color w:val="000000"/>
                <w:sz w:val="24"/>
              </w:rPr>
            </w:pPr>
            <w:r>
              <w:rPr>
                <w:rFonts w:hint="eastAsia" w:ascii="宋体"/>
                <w:b/>
                <w:color w:val="000000"/>
                <w:sz w:val="24"/>
              </w:rPr>
              <w:t>用途</w:t>
            </w:r>
          </w:p>
        </w:tc>
        <w:tc>
          <w:tcPr>
            <w:tcW w:w="1470"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宋体"/>
                <w:b/>
                <w:color w:val="000000"/>
                <w:sz w:val="24"/>
              </w:rPr>
            </w:pPr>
            <w:r>
              <w:rPr>
                <w:rFonts w:hint="eastAsia" w:ascii="宋体"/>
                <w:b/>
                <w:color w:val="000000"/>
                <w:sz w:val="24"/>
              </w:rPr>
              <w:t>复印</w:t>
            </w:r>
          </w:p>
        </w:tc>
        <w:tc>
          <w:tcPr>
            <w:tcW w:w="1050" w:type="dxa"/>
            <w:vMerge w:val="restart"/>
            <w:tcBorders>
              <w:top w:val="single" w:color="auto" w:sz="6" w:space="0"/>
              <w:left w:val="single" w:color="auto" w:sz="6" w:space="0"/>
              <w:bottom w:val="nil"/>
              <w:right w:val="single" w:color="auto" w:sz="6" w:space="0"/>
            </w:tcBorders>
            <w:vAlign w:val="center"/>
          </w:tcPr>
          <w:p>
            <w:pPr>
              <w:autoSpaceDE w:val="0"/>
              <w:autoSpaceDN w:val="0"/>
              <w:adjustRightInd w:val="0"/>
              <w:jc w:val="center"/>
              <w:rPr>
                <w:rFonts w:ascii="宋体"/>
                <w:b/>
                <w:color w:val="000000"/>
              </w:rPr>
            </w:pPr>
            <w:r>
              <w:rPr>
                <w:rFonts w:hint="eastAsia" w:ascii="宋体"/>
                <w:b/>
                <w:color w:val="000000"/>
              </w:rPr>
              <w:t>归还否</w:t>
            </w:r>
          </w:p>
        </w:tc>
        <w:tc>
          <w:tcPr>
            <w:tcW w:w="1260" w:type="dxa"/>
            <w:vMerge w:val="restart"/>
            <w:tcBorders>
              <w:top w:val="single" w:color="auto" w:sz="6" w:space="0"/>
              <w:left w:val="single" w:color="auto" w:sz="6" w:space="0"/>
              <w:bottom w:val="nil"/>
              <w:right w:val="single" w:color="auto" w:sz="6" w:space="0"/>
            </w:tcBorders>
            <w:vAlign w:val="center"/>
          </w:tcPr>
          <w:p>
            <w:pPr>
              <w:autoSpaceDE w:val="0"/>
              <w:autoSpaceDN w:val="0"/>
              <w:adjustRightInd w:val="0"/>
              <w:jc w:val="center"/>
              <w:rPr>
                <w:rFonts w:ascii="宋体"/>
                <w:b/>
                <w:color w:val="000000"/>
                <w:sz w:val="24"/>
              </w:rPr>
            </w:pPr>
            <w:r>
              <w:rPr>
                <w:rFonts w:hint="eastAsia" w:ascii="宋体"/>
                <w:b/>
                <w:color w:val="000000"/>
                <w:sz w:val="24"/>
              </w:rPr>
              <w:t>签收人</w:t>
            </w:r>
          </w:p>
        </w:tc>
        <w:tc>
          <w:tcPr>
            <w:tcW w:w="735" w:type="dxa"/>
            <w:vMerge w:val="restart"/>
            <w:tcBorders>
              <w:top w:val="single" w:color="auto" w:sz="6" w:space="0"/>
              <w:left w:val="single" w:color="auto" w:sz="6" w:space="0"/>
              <w:bottom w:val="nil"/>
              <w:right w:val="single" w:color="auto" w:sz="4" w:space="0"/>
            </w:tcBorders>
            <w:vAlign w:val="center"/>
          </w:tcPr>
          <w:p>
            <w:pPr>
              <w:autoSpaceDE w:val="0"/>
              <w:autoSpaceDN w:val="0"/>
              <w:adjustRightInd w:val="0"/>
              <w:rPr>
                <w:rFonts w:ascii="宋体"/>
                <w:b/>
                <w:color w:val="000000"/>
                <w:sz w:val="24"/>
              </w:rPr>
            </w:pPr>
            <w:r>
              <w:rPr>
                <w:rFonts w:hint="eastAsia" w:ascii="宋体"/>
                <w:b/>
                <w:color w:val="000000"/>
                <w:sz w:val="24"/>
              </w:rPr>
              <w:t>备注</w:t>
            </w:r>
          </w:p>
        </w:tc>
      </w:tr>
      <w:tr>
        <w:tblPrEx>
          <w:tblCellMar>
            <w:top w:w="0" w:type="dxa"/>
            <w:left w:w="30" w:type="dxa"/>
            <w:bottom w:w="0" w:type="dxa"/>
            <w:right w:w="30" w:type="dxa"/>
          </w:tblCellMar>
        </w:tblPrEx>
        <w:trPr>
          <w:cantSplit/>
          <w:trHeight w:val="292" w:hRule="atLeast"/>
        </w:trPr>
        <w:tc>
          <w:tcPr>
            <w:tcW w:w="332" w:type="dxa"/>
            <w:tcBorders>
              <w:left w:val="single" w:color="auto" w:sz="6" w:space="0"/>
              <w:bottom w:val="single" w:color="auto" w:sz="6" w:space="0"/>
              <w:right w:val="single" w:color="auto" w:sz="6" w:space="0"/>
            </w:tcBorders>
          </w:tcPr>
          <w:p>
            <w:pPr>
              <w:autoSpaceDE w:val="0"/>
              <w:autoSpaceDN w:val="0"/>
              <w:adjustRightInd w:val="0"/>
              <w:jc w:val="center"/>
              <w:rPr>
                <w:rFonts w:ascii="宋体"/>
                <w:b/>
                <w:color w:val="000000"/>
              </w:rPr>
            </w:pPr>
          </w:p>
        </w:tc>
        <w:tc>
          <w:tcPr>
            <w:tcW w:w="93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b/>
                <w:color w:val="000000"/>
                <w:sz w:val="24"/>
              </w:rPr>
            </w:pPr>
            <w:r>
              <w:rPr>
                <w:rFonts w:hint="eastAsia" w:ascii="宋体"/>
                <w:b/>
                <w:color w:val="000000"/>
                <w:sz w:val="24"/>
              </w:rPr>
              <w:t>姓名</w:t>
            </w:r>
          </w:p>
        </w:tc>
        <w:tc>
          <w:tcPr>
            <w:tcW w:w="88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b/>
                <w:color w:val="000000"/>
                <w:sz w:val="24"/>
              </w:rPr>
            </w:pPr>
            <w:r>
              <w:rPr>
                <w:rFonts w:hint="eastAsia" w:ascii="宋体"/>
                <w:b/>
                <w:color w:val="000000"/>
                <w:sz w:val="24"/>
              </w:rPr>
              <w:t>部门</w:t>
            </w:r>
          </w:p>
        </w:tc>
        <w:tc>
          <w:tcPr>
            <w:tcW w:w="82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b/>
                <w:color w:val="000000"/>
                <w:sz w:val="24"/>
              </w:rPr>
            </w:pPr>
            <w:r>
              <w:rPr>
                <w:rFonts w:hint="eastAsia" w:ascii="宋体"/>
                <w:b/>
                <w:color w:val="000000"/>
                <w:sz w:val="24"/>
              </w:rPr>
              <w:t>电话</w:t>
            </w:r>
          </w:p>
        </w:tc>
        <w:tc>
          <w:tcPr>
            <w:tcW w:w="167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b/>
                <w:color w:val="000000"/>
                <w:sz w:val="24"/>
              </w:rPr>
            </w:pPr>
            <w:r>
              <w:rPr>
                <w:rFonts w:hint="eastAsia" w:ascii="宋体"/>
                <w:b/>
                <w:color w:val="000000"/>
                <w:sz w:val="24"/>
              </w:rPr>
              <w:t>名称</w:t>
            </w: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b/>
                <w:color w:val="000000"/>
                <w:sz w:val="24"/>
              </w:rPr>
            </w:pPr>
            <w:r>
              <w:rPr>
                <w:rFonts w:hint="eastAsia" w:ascii="宋体"/>
                <w:b/>
                <w:color w:val="000000"/>
                <w:sz w:val="24"/>
              </w:rPr>
              <w:t>责任者</w:t>
            </w: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b/>
                <w:color w:val="000000"/>
                <w:sz w:val="24"/>
              </w:rPr>
            </w:pPr>
            <w:r>
              <w:rPr>
                <w:rFonts w:hint="eastAsia" w:ascii="宋体"/>
                <w:b/>
                <w:color w:val="000000"/>
                <w:sz w:val="24"/>
              </w:rPr>
              <w:t>类型</w:t>
            </w: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b/>
                <w:color w:val="000000"/>
                <w:sz w:val="24"/>
              </w:rPr>
            </w:pPr>
            <w:r>
              <w:rPr>
                <w:rFonts w:hint="eastAsia" w:ascii="宋体"/>
                <w:b/>
                <w:color w:val="000000"/>
                <w:sz w:val="24"/>
              </w:rPr>
              <w:t>档号</w:t>
            </w:r>
          </w:p>
        </w:tc>
        <w:tc>
          <w:tcPr>
            <w:tcW w:w="2100" w:type="dxa"/>
            <w:vMerge w:val="continue"/>
            <w:tcBorders>
              <w:top w:val="nil"/>
              <w:left w:val="single" w:color="auto" w:sz="6" w:space="0"/>
              <w:bottom w:val="single" w:color="auto" w:sz="6" w:space="0"/>
              <w:right w:val="single" w:color="auto" w:sz="6" w:space="0"/>
            </w:tcBorders>
          </w:tcPr>
          <w:p>
            <w:pPr>
              <w:autoSpaceDE w:val="0"/>
              <w:autoSpaceDN w:val="0"/>
              <w:adjustRightInd w:val="0"/>
              <w:jc w:val="center"/>
              <w:rPr>
                <w:rFonts w:ascii="宋体"/>
                <w:b/>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b/>
                <w:color w:val="000000"/>
              </w:rPr>
            </w:pPr>
            <w:r>
              <w:rPr>
                <w:rFonts w:hint="eastAsia" w:ascii="宋体"/>
                <w:b/>
                <w:color w:val="000000"/>
              </w:rPr>
              <w:t>复印否</w:t>
            </w: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b/>
                <w:color w:val="000000"/>
              </w:rPr>
            </w:pPr>
            <w:r>
              <w:rPr>
                <w:rFonts w:hint="eastAsia" w:ascii="宋体"/>
                <w:b/>
                <w:color w:val="000000"/>
              </w:rPr>
              <w:t>份数</w:t>
            </w:r>
          </w:p>
        </w:tc>
        <w:tc>
          <w:tcPr>
            <w:tcW w:w="1050" w:type="dxa"/>
            <w:vMerge w:val="continue"/>
            <w:tcBorders>
              <w:top w:val="nil"/>
              <w:left w:val="single" w:color="auto" w:sz="6" w:space="0"/>
              <w:bottom w:val="single" w:color="auto" w:sz="6" w:space="0"/>
              <w:right w:val="single" w:color="auto" w:sz="6" w:space="0"/>
            </w:tcBorders>
          </w:tcPr>
          <w:p>
            <w:pPr>
              <w:autoSpaceDE w:val="0"/>
              <w:autoSpaceDN w:val="0"/>
              <w:adjustRightInd w:val="0"/>
              <w:rPr>
                <w:rFonts w:ascii="宋体"/>
                <w:b/>
                <w:color w:val="000000"/>
              </w:rPr>
            </w:pPr>
          </w:p>
        </w:tc>
        <w:tc>
          <w:tcPr>
            <w:tcW w:w="1260" w:type="dxa"/>
            <w:vMerge w:val="continue"/>
            <w:tcBorders>
              <w:top w:val="nil"/>
              <w:left w:val="single" w:color="auto" w:sz="6" w:space="0"/>
              <w:bottom w:val="single" w:color="auto" w:sz="6" w:space="0"/>
              <w:right w:val="single" w:color="auto" w:sz="6" w:space="0"/>
            </w:tcBorders>
          </w:tcPr>
          <w:p>
            <w:pPr>
              <w:autoSpaceDE w:val="0"/>
              <w:autoSpaceDN w:val="0"/>
              <w:adjustRightInd w:val="0"/>
              <w:jc w:val="center"/>
              <w:rPr>
                <w:rFonts w:ascii="宋体"/>
                <w:b/>
                <w:color w:val="000000"/>
                <w:sz w:val="24"/>
              </w:rPr>
            </w:pPr>
          </w:p>
        </w:tc>
        <w:tc>
          <w:tcPr>
            <w:tcW w:w="735" w:type="dxa"/>
            <w:vMerge w:val="continue"/>
            <w:tcBorders>
              <w:top w:val="nil"/>
              <w:left w:val="single" w:color="auto" w:sz="6" w:space="0"/>
              <w:bottom w:val="single" w:color="auto" w:sz="6" w:space="0"/>
              <w:right w:val="single" w:color="auto" w:sz="4" w:space="0"/>
            </w:tcBorders>
          </w:tcPr>
          <w:p>
            <w:pPr>
              <w:autoSpaceDE w:val="0"/>
              <w:autoSpaceDN w:val="0"/>
              <w:adjustRightInd w:val="0"/>
              <w:jc w:val="center"/>
              <w:rPr>
                <w:rFonts w:ascii="宋体"/>
                <w:b/>
                <w:color w:val="000000"/>
                <w:sz w:val="24"/>
              </w:rPr>
            </w:pPr>
          </w:p>
        </w:tc>
      </w:tr>
      <w:tr>
        <w:tblPrEx>
          <w:tblCellMar>
            <w:top w:w="0" w:type="dxa"/>
            <w:left w:w="30" w:type="dxa"/>
            <w:bottom w:w="0" w:type="dxa"/>
            <w:right w:w="30" w:type="dxa"/>
          </w:tblCellMar>
        </w:tblPrEx>
        <w:trPr>
          <w:cantSplit/>
          <w:trHeight w:val="472" w:hRule="atLeast"/>
        </w:trPr>
        <w:tc>
          <w:tcPr>
            <w:tcW w:w="33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93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8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2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67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210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4" w:space="0"/>
            </w:tcBorders>
          </w:tcPr>
          <w:p>
            <w:pPr>
              <w:autoSpaceDE w:val="0"/>
              <w:autoSpaceDN w:val="0"/>
              <w:adjustRightInd w:val="0"/>
              <w:jc w:val="right"/>
              <w:rPr>
                <w:rFonts w:ascii="宋体"/>
                <w:color w:val="000000"/>
                <w:sz w:val="24"/>
              </w:rPr>
            </w:pPr>
          </w:p>
        </w:tc>
      </w:tr>
      <w:tr>
        <w:tblPrEx>
          <w:tblCellMar>
            <w:top w:w="0" w:type="dxa"/>
            <w:left w:w="30" w:type="dxa"/>
            <w:bottom w:w="0" w:type="dxa"/>
            <w:right w:w="30" w:type="dxa"/>
          </w:tblCellMar>
        </w:tblPrEx>
        <w:trPr>
          <w:cantSplit/>
          <w:trHeight w:val="472" w:hRule="atLeast"/>
        </w:trPr>
        <w:tc>
          <w:tcPr>
            <w:tcW w:w="33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93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8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2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67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210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4" w:space="0"/>
            </w:tcBorders>
          </w:tcPr>
          <w:p>
            <w:pPr>
              <w:autoSpaceDE w:val="0"/>
              <w:autoSpaceDN w:val="0"/>
              <w:adjustRightInd w:val="0"/>
              <w:jc w:val="right"/>
              <w:rPr>
                <w:rFonts w:ascii="宋体"/>
                <w:color w:val="000000"/>
                <w:sz w:val="24"/>
              </w:rPr>
            </w:pPr>
          </w:p>
        </w:tc>
      </w:tr>
      <w:tr>
        <w:tblPrEx>
          <w:tblCellMar>
            <w:top w:w="0" w:type="dxa"/>
            <w:left w:w="30" w:type="dxa"/>
            <w:bottom w:w="0" w:type="dxa"/>
            <w:right w:w="30" w:type="dxa"/>
          </w:tblCellMar>
        </w:tblPrEx>
        <w:trPr>
          <w:cantSplit/>
          <w:trHeight w:val="472" w:hRule="atLeast"/>
        </w:trPr>
        <w:tc>
          <w:tcPr>
            <w:tcW w:w="33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93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8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2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67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210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4" w:space="0"/>
            </w:tcBorders>
          </w:tcPr>
          <w:p>
            <w:pPr>
              <w:autoSpaceDE w:val="0"/>
              <w:autoSpaceDN w:val="0"/>
              <w:adjustRightInd w:val="0"/>
              <w:jc w:val="right"/>
              <w:rPr>
                <w:rFonts w:ascii="宋体"/>
                <w:color w:val="000000"/>
                <w:sz w:val="24"/>
              </w:rPr>
            </w:pPr>
          </w:p>
        </w:tc>
      </w:tr>
      <w:tr>
        <w:tblPrEx>
          <w:tblCellMar>
            <w:top w:w="0" w:type="dxa"/>
            <w:left w:w="30" w:type="dxa"/>
            <w:bottom w:w="0" w:type="dxa"/>
            <w:right w:w="30" w:type="dxa"/>
          </w:tblCellMar>
        </w:tblPrEx>
        <w:trPr>
          <w:cantSplit/>
          <w:trHeight w:val="472" w:hRule="atLeast"/>
        </w:trPr>
        <w:tc>
          <w:tcPr>
            <w:tcW w:w="33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93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8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2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67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210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4" w:space="0"/>
            </w:tcBorders>
          </w:tcPr>
          <w:p>
            <w:pPr>
              <w:autoSpaceDE w:val="0"/>
              <w:autoSpaceDN w:val="0"/>
              <w:adjustRightInd w:val="0"/>
              <w:jc w:val="right"/>
              <w:rPr>
                <w:rFonts w:ascii="宋体"/>
                <w:color w:val="000000"/>
                <w:sz w:val="24"/>
              </w:rPr>
            </w:pPr>
          </w:p>
        </w:tc>
      </w:tr>
      <w:tr>
        <w:tblPrEx>
          <w:tblCellMar>
            <w:top w:w="0" w:type="dxa"/>
            <w:left w:w="30" w:type="dxa"/>
            <w:bottom w:w="0" w:type="dxa"/>
            <w:right w:w="30" w:type="dxa"/>
          </w:tblCellMar>
        </w:tblPrEx>
        <w:trPr>
          <w:cantSplit/>
          <w:trHeight w:val="472" w:hRule="atLeast"/>
        </w:trPr>
        <w:tc>
          <w:tcPr>
            <w:tcW w:w="33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93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8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2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67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210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4" w:space="0"/>
            </w:tcBorders>
          </w:tcPr>
          <w:p>
            <w:pPr>
              <w:autoSpaceDE w:val="0"/>
              <w:autoSpaceDN w:val="0"/>
              <w:adjustRightInd w:val="0"/>
              <w:jc w:val="right"/>
              <w:rPr>
                <w:rFonts w:ascii="宋体"/>
                <w:color w:val="000000"/>
                <w:sz w:val="24"/>
              </w:rPr>
            </w:pPr>
          </w:p>
        </w:tc>
      </w:tr>
      <w:tr>
        <w:tblPrEx>
          <w:tblCellMar>
            <w:top w:w="0" w:type="dxa"/>
            <w:left w:w="30" w:type="dxa"/>
            <w:bottom w:w="0" w:type="dxa"/>
            <w:right w:w="30" w:type="dxa"/>
          </w:tblCellMar>
        </w:tblPrEx>
        <w:trPr>
          <w:cantSplit/>
          <w:trHeight w:val="472" w:hRule="atLeast"/>
        </w:trPr>
        <w:tc>
          <w:tcPr>
            <w:tcW w:w="33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93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8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2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67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210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4" w:space="0"/>
            </w:tcBorders>
          </w:tcPr>
          <w:p>
            <w:pPr>
              <w:autoSpaceDE w:val="0"/>
              <w:autoSpaceDN w:val="0"/>
              <w:adjustRightInd w:val="0"/>
              <w:jc w:val="right"/>
              <w:rPr>
                <w:rFonts w:ascii="宋体"/>
                <w:color w:val="000000"/>
                <w:sz w:val="24"/>
              </w:rPr>
            </w:pPr>
          </w:p>
        </w:tc>
      </w:tr>
      <w:tr>
        <w:tblPrEx>
          <w:tblCellMar>
            <w:top w:w="0" w:type="dxa"/>
            <w:left w:w="30" w:type="dxa"/>
            <w:bottom w:w="0" w:type="dxa"/>
            <w:right w:w="30" w:type="dxa"/>
          </w:tblCellMar>
        </w:tblPrEx>
        <w:trPr>
          <w:cantSplit/>
          <w:trHeight w:val="472" w:hRule="atLeast"/>
        </w:trPr>
        <w:tc>
          <w:tcPr>
            <w:tcW w:w="33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93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8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2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67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210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4" w:space="0"/>
            </w:tcBorders>
          </w:tcPr>
          <w:p>
            <w:pPr>
              <w:autoSpaceDE w:val="0"/>
              <w:autoSpaceDN w:val="0"/>
              <w:adjustRightInd w:val="0"/>
              <w:jc w:val="right"/>
              <w:rPr>
                <w:rFonts w:ascii="宋体"/>
                <w:color w:val="000000"/>
                <w:sz w:val="24"/>
              </w:rPr>
            </w:pPr>
          </w:p>
        </w:tc>
      </w:tr>
      <w:tr>
        <w:tblPrEx>
          <w:tblCellMar>
            <w:top w:w="0" w:type="dxa"/>
            <w:left w:w="30" w:type="dxa"/>
            <w:bottom w:w="0" w:type="dxa"/>
            <w:right w:w="30" w:type="dxa"/>
          </w:tblCellMar>
        </w:tblPrEx>
        <w:trPr>
          <w:cantSplit/>
          <w:trHeight w:val="472" w:hRule="atLeast"/>
        </w:trPr>
        <w:tc>
          <w:tcPr>
            <w:tcW w:w="33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93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8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2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67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210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4" w:space="0"/>
            </w:tcBorders>
          </w:tcPr>
          <w:p>
            <w:pPr>
              <w:autoSpaceDE w:val="0"/>
              <w:autoSpaceDN w:val="0"/>
              <w:adjustRightInd w:val="0"/>
              <w:jc w:val="right"/>
              <w:rPr>
                <w:rFonts w:ascii="宋体"/>
                <w:color w:val="000000"/>
                <w:sz w:val="24"/>
              </w:rPr>
            </w:pPr>
          </w:p>
        </w:tc>
      </w:tr>
      <w:tr>
        <w:tblPrEx>
          <w:tblCellMar>
            <w:top w:w="0" w:type="dxa"/>
            <w:left w:w="30" w:type="dxa"/>
            <w:bottom w:w="0" w:type="dxa"/>
            <w:right w:w="30" w:type="dxa"/>
          </w:tblCellMar>
        </w:tblPrEx>
        <w:trPr>
          <w:cantSplit/>
          <w:trHeight w:val="472" w:hRule="atLeast"/>
        </w:trPr>
        <w:tc>
          <w:tcPr>
            <w:tcW w:w="33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93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8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2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67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210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4" w:space="0"/>
            </w:tcBorders>
          </w:tcPr>
          <w:p>
            <w:pPr>
              <w:autoSpaceDE w:val="0"/>
              <w:autoSpaceDN w:val="0"/>
              <w:adjustRightInd w:val="0"/>
              <w:jc w:val="right"/>
              <w:rPr>
                <w:rFonts w:ascii="宋体"/>
                <w:color w:val="000000"/>
                <w:sz w:val="24"/>
              </w:rPr>
            </w:pPr>
          </w:p>
        </w:tc>
      </w:tr>
      <w:tr>
        <w:tblPrEx>
          <w:tblCellMar>
            <w:top w:w="0" w:type="dxa"/>
            <w:left w:w="30" w:type="dxa"/>
            <w:bottom w:w="0" w:type="dxa"/>
            <w:right w:w="30" w:type="dxa"/>
          </w:tblCellMar>
        </w:tblPrEx>
        <w:trPr>
          <w:cantSplit/>
          <w:trHeight w:val="472" w:hRule="atLeast"/>
        </w:trPr>
        <w:tc>
          <w:tcPr>
            <w:tcW w:w="33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93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8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2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67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210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4" w:space="0"/>
            </w:tcBorders>
          </w:tcPr>
          <w:p>
            <w:pPr>
              <w:autoSpaceDE w:val="0"/>
              <w:autoSpaceDN w:val="0"/>
              <w:adjustRightInd w:val="0"/>
              <w:jc w:val="right"/>
              <w:rPr>
                <w:rFonts w:ascii="宋体"/>
                <w:color w:val="000000"/>
                <w:sz w:val="24"/>
              </w:rPr>
            </w:pPr>
          </w:p>
        </w:tc>
      </w:tr>
      <w:tr>
        <w:tblPrEx>
          <w:tblCellMar>
            <w:top w:w="0" w:type="dxa"/>
            <w:left w:w="30" w:type="dxa"/>
            <w:bottom w:w="0" w:type="dxa"/>
            <w:right w:w="30" w:type="dxa"/>
          </w:tblCellMar>
        </w:tblPrEx>
        <w:trPr>
          <w:cantSplit/>
          <w:trHeight w:val="472" w:hRule="atLeast"/>
        </w:trPr>
        <w:tc>
          <w:tcPr>
            <w:tcW w:w="33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93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8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2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67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210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4" w:space="0"/>
            </w:tcBorders>
          </w:tcPr>
          <w:p>
            <w:pPr>
              <w:autoSpaceDE w:val="0"/>
              <w:autoSpaceDN w:val="0"/>
              <w:adjustRightInd w:val="0"/>
              <w:jc w:val="right"/>
              <w:rPr>
                <w:rFonts w:ascii="宋体"/>
                <w:color w:val="000000"/>
                <w:sz w:val="24"/>
              </w:rPr>
            </w:pPr>
          </w:p>
        </w:tc>
      </w:tr>
      <w:tr>
        <w:tblPrEx>
          <w:tblCellMar>
            <w:top w:w="0" w:type="dxa"/>
            <w:left w:w="30" w:type="dxa"/>
            <w:bottom w:w="0" w:type="dxa"/>
            <w:right w:w="30" w:type="dxa"/>
          </w:tblCellMar>
        </w:tblPrEx>
        <w:trPr>
          <w:cantSplit/>
          <w:trHeight w:val="472" w:hRule="atLeast"/>
        </w:trPr>
        <w:tc>
          <w:tcPr>
            <w:tcW w:w="33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93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8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2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67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210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4" w:space="0"/>
            </w:tcBorders>
          </w:tcPr>
          <w:p>
            <w:pPr>
              <w:autoSpaceDE w:val="0"/>
              <w:autoSpaceDN w:val="0"/>
              <w:adjustRightInd w:val="0"/>
              <w:jc w:val="right"/>
              <w:rPr>
                <w:rFonts w:ascii="宋体"/>
                <w:color w:val="000000"/>
                <w:sz w:val="24"/>
              </w:rPr>
            </w:pPr>
          </w:p>
        </w:tc>
      </w:tr>
      <w:tr>
        <w:tblPrEx>
          <w:tblCellMar>
            <w:top w:w="0" w:type="dxa"/>
            <w:left w:w="30" w:type="dxa"/>
            <w:bottom w:w="0" w:type="dxa"/>
            <w:right w:w="30" w:type="dxa"/>
          </w:tblCellMar>
        </w:tblPrEx>
        <w:trPr>
          <w:cantSplit/>
          <w:trHeight w:val="472" w:hRule="atLeast"/>
        </w:trPr>
        <w:tc>
          <w:tcPr>
            <w:tcW w:w="33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93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8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2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67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210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4" w:space="0"/>
            </w:tcBorders>
          </w:tcPr>
          <w:p>
            <w:pPr>
              <w:autoSpaceDE w:val="0"/>
              <w:autoSpaceDN w:val="0"/>
              <w:adjustRightInd w:val="0"/>
              <w:jc w:val="right"/>
              <w:rPr>
                <w:rFonts w:ascii="宋体"/>
                <w:color w:val="000000"/>
                <w:sz w:val="24"/>
              </w:rPr>
            </w:pPr>
          </w:p>
        </w:tc>
      </w:tr>
    </w:tbl>
    <w:p>
      <w:pPr>
        <w:spacing w:line="380" w:lineRule="exact"/>
        <w:jc w:val="center"/>
        <w:rPr>
          <w:rFonts w:ascii="黑体" w:eastAsia="黑体"/>
          <w:b/>
          <w:color w:val="000000"/>
          <w:sz w:val="30"/>
        </w:rPr>
        <w:sectPr>
          <w:headerReference r:id="rId3" w:type="default"/>
          <w:pgSz w:w="16840" w:h="11907" w:orient="landscape"/>
          <w:pgMar w:top="1797" w:right="1440" w:bottom="1797" w:left="1440" w:header="720" w:footer="720" w:gutter="0"/>
          <w:cols w:space="720" w:num="1"/>
          <w:docGrid w:type="lines" w:linePitch="312" w:charSpace="0"/>
        </w:sectPr>
      </w:pPr>
    </w:p>
    <w:p>
      <w:pPr>
        <w:jc w:val="center"/>
        <w:rPr>
          <w:b/>
          <w:color w:val="000000"/>
          <w:sz w:val="30"/>
        </w:rPr>
      </w:pPr>
      <w:r>
        <w:rPr>
          <w:rFonts w:hint="eastAsia"/>
          <w:b/>
          <w:color w:val="000000"/>
          <w:sz w:val="30"/>
        </w:rPr>
        <w:t xml:space="preserve">                      xxxxxx有限公司档案借出登记表                 </w:t>
      </w:r>
      <w:r>
        <w:rPr>
          <w:rFonts w:hint="eastAsia" w:ascii="宋体"/>
          <w:color w:val="000000"/>
          <w:sz w:val="24"/>
        </w:rPr>
        <w:t>页号：</w:t>
      </w:r>
    </w:p>
    <w:tbl>
      <w:tblPr>
        <w:tblStyle w:val="10"/>
        <w:tblW w:w="0" w:type="auto"/>
        <w:tblInd w:w="0" w:type="dxa"/>
        <w:tblLayout w:type="fixed"/>
        <w:tblCellMar>
          <w:top w:w="0" w:type="dxa"/>
          <w:left w:w="30" w:type="dxa"/>
          <w:bottom w:w="0" w:type="dxa"/>
          <w:right w:w="30" w:type="dxa"/>
        </w:tblCellMar>
      </w:tblPr>
      <w:tblGrid>
        <w:gridCol w:w="332"/>
        <w:gridCol w:w="932"/>
        <w:gridCol w:w="884"/>
        <w:gridCol w:w="824"/>
        <w:gridCol w:w="1678"/>
        <w:gridCol w:w="840"/>
        <w:gridCol w:w="735"/>
        <w:gridCol w:w="1050"/>
        <w:gridCol w:w="1365"/>
        <w:gridCol w:w="735"/>
        <w:gridCol w:w="630"/>
        <w:gridCol w:w="1365"/>
        <w:gridCol w:w="1050"/>
        <w:gridCol w:w="945"/>
        <w:gridCol w:w="735"/>
      </w:tblGrid>
      <w:tr>
        <w:tblPrEx>
          <w:tblCellMar>
            <w:top w:w="0" w:type="dxa"/>
            <w:left w:w="30" w:type="dxa"/>
            <w:bottom w:w="0" w:type="dxa"/>
            <w:right w:w="30" w:type="dxa"/>
          </w:tblCellMar>
        </w:tblPrEx>
        <w:trPr>
          <w:cantSplit/>
          <w:trHeight w:val="300" w:hRule="atLeast"/>
        </w:trPr>
        <w:tc>
          <w:tcPr>
            <w:tcW w:w="332" w:type="dxa"/>
            <w:tcBorders>
              <w:top w:val="single" w:color="auto" w:sz="6" w:space="0"/>
              <w:left w:val="single" w:color="auto" w:sz="6" w:space="0"/>
              <w:right w:val="single" w:color="auto" w:sz="6" w:space="0"/>
            </w:tcBorders>
          </w:tcPr>
          <w:p>
            <w:pPr>
              <w:autoSpaceDE w:val="0"/>
              <w:autoSpaceDN w:val="0"/>
              <w:adjustRightInd w:val="0"/>
              <w:jc w:val="center"/>
              <w:rPr>
                <w:rFonts w:ascii="宋体"/>
                <w:b/>
                <w:color w:val="000000"/>
              </w:rPr>
            </w:pPr>
            <w:r>
              <w:rPr>
                <w:rFonts w:hint="eastAsia" w:ascii="宋体"/>
                <w:b/>
                <w:color w:val="000000"/>
              </w:rPr>
              <w:t>页号</w:t>
            </w:r>
          </w:p>
        </w:tc>
        <w:tc>
          <w:tcPr>
            <w:tcW w:w="1816" w:type="dxa"/>
            <w:gridSpan w:val="2"/>
            <w:tcBorders>
              <w:top w:val="single" w:color="auto" w:sz="6" w:space="0"/>
              <w:left w:val="single" w:color="auto" w:sz="6" w:space="0"/>
              <w:bottom w:val="nil"/>
            </w:tcBorders>
            <w:vAlign w:val="center"/>
          </w:tcPr>
          <w:p>
            <w:pPr>
              <w:autoSpaceDE w:val="0"/>
              <w:autoSpaceDN w:val="0"/>
              <w:adjustRightInd w:val="0"/>
              <w:jc w:val="right"/>
              <w:rPr>
                <w:rFonts w:ascii="宋体"/>
                <w:b/>
                <w:color w:val="000000"/>
                <w:sz w:val="24"/>
              </w:rPr>
            </w:pPr>
            <w:r>
              <w:rPr>
                <w:rFonts w:hint="eastAsia" w:ascii="宋体"/>
                <w:b/>
                <w:color w:val="000000"/>
                <w:sz w:val="24"/>
              </w:rPr>
              <w:t>利用者情况</w:t>
            </w:r>
          </w:p>
        </w:tc>
        <w:tc>
          <w:tcPr>
            <w:tcW w:w="824" w:type="dxa"/>
            <w:tcBorders>
              <w:top w:val="single" w:color="auto" w:sz="6" w:space="0"/>
              <w:bottom w:val="nil"/>
              <w:right w:val="single" w:color="auto" w:sz="6" w:space="0"/>
            </w:tcBorders>
            <w:vAlign w:val="center"/>
          </w:tcPr>
          <w:p>
            <w:pPr>
              <w:autoSpaceDE w:val="0"/>
              <w:autoSpaceDN w:val="0"/>
              <w:adjustRightInd w:val="0"/>
              <w:jc w:val="center"/>
              <w:rPr>
                <w:rFonts w:ascii="宋体"/>
                <w:b/>
                <w:color w:val="000000"/>
                <w:sz w:val="24"/>
              </w:rPr>
            </w:pPr>
          </w:p>
        </w:tc>
        <w:tc>
          <w:tcPr>
            <w:tcW w:w="4303" w:type="dxa"/>
            <w:gridSpan w:val="4"/>
            <w:tcBorders>
              <w:top w:val="single" w:color="auto" w:sz="6" w:space="0"/>
              <w:left w:val="single" w:color="auto" w:sz="6" w:space="0"/>
              <w:bottom w:val="nil"/>
              <w:right w:val="single" w:color="auto" w:sz="6" w:space="0"/>
            </w:tcBorders>
            <w:vAlign w:val="center"/>
          </w:tcPr>
          <w:p>
            <w:pPr>
              <w:autoSpaceDE w:val="0"/>
              <w:autoSpaceDN w:val="0"/>
              <w:adjustRightInd w:val="0"/>
              <w:jc w:val="center"/>
              <w:rPr>
                <w:rFonts w:ascii="宋体"/>
                <w:b/>
                <w:color w:val="000000"/>
                <w:sz w:val="24"/>
              </w:rPr>
            </w:pPr>
            <w:r>
              <w:rPr>
                <w:rFonts w:hint="eastAsia" w:ascii="宋体"/>
                <w:b/>
                <w:color w:val="000000"/>
                <w:sz w:val="24"/>
              </w:rPr>
              <w:t>档案资料情况</w:t>
            </w:r>
          </w:p>
        </w:tc>
        <w:tc>
          <w:tcPr>
            <w:tcW w:w="1365" w:type="dxa"/>
            <w:vMerge w:val="restart"/>
            <w:tcBorders>
              <w:top w:val="single" w:color="auto" w:sz="6" w:space="0"/>
              <w:left w:val="single" w:color="auto" w:sz="6" w:space="0"/>
              <w:bottom w:val="nil"/>
              <w:right w:val="single" w:color="auto" w:sz="6" w:space="0"/>
            </w:tcBorders>
            <w:vAlign w:val="center"/>
          </w:tcPr>
          <w:p>
            <w:pPr>
              <w:autoSpaceDE w:val="0"/>
              <w:autoSpaceDN w:val="0"/>
              <w:adjustRightInd w:val="0"/>
              <w:jc w:val="center"/>
              <w:rPr>
                <w:rFonts w:ascii="宋体"/>
                <w:b/>
                <w:color w:val="000000"/>
                <w:sz w:val="24"/>
              </w:rPr>
            </w:pPr>
            <w:r>
              <w:rPr>
                <w:rFonts w:hint="eastAsia" w:ascii="宋体"/>
                <w:b/>
                <w:color w:val="000000"/>
                <w:sz w:val="24"/>
              </w:rPr>
              <w:t>用途</w:t>
            </w:r>
          </w:p>
        </w:tc>
        <w:tc>
          <w:tcPr>
            <w:tcW w:w="1365"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宋体"/>
                <w:b/>
                <w:color w:val="000000"/>
                <w:sz w:val="24"/>
              </w:rPr>
            </w:pPr>
            <w:r>
              <w:rPr>
                <w:rFonts w:hint="eastAsia" w:ascii="宋体"/>
                <w:b/>
                <w:color w:val="000000"/>
                <w:sz w:val="24"/>
              </w:rPr>
              <w:t>复印</w:t>
            </w:r>
          </w:p>
        </w:tc>
        <w:tc>
          <w:tcPr>
            <w:tcW w:w="1365" w:type="dxa"/>
            <w:vMerge w:val="restart"/>
            <w:tcBorders>
              <w:top w:val="single" w:color="auto" w:sz="6" w:space="0"/>
              <w:left w:val="single" w:color="auto" w:sz="6" w:space="0"/>
              <w:bottom w:val="nil"/>
              <w:right w:val="single" w:color="auto" w:sz="6" w:space="0"/>
            </w:tcBorders>
            <w:vAlign w:val="center"/>
          </w:tcPr>
          <w:p>
            <w:pPr>
              <w:autoSpaceDE w:val="0"/>
              <w:autoSpaceDN w:val="0"/>
              <w:adjustRightInd w:val="0"/>
              <w:jc w:val="center"/>
              <w:rPr>
                <w:rFonts w:ascii="宋体"/>
                <w:b/>
                <w:color w:val="000000"/>
              </w:rPr>
            </w:pPr>
            <w:r>
              <w:rPr>
                <w:rFonts w:hint="eastAsia" w:ascii="宋体"/>
                <w:b/>
                <w:color w:val="000000"/>
              </w:rPr>
              <w:t>借出时间</w:t>
            </w:r>
          </w:p>
        </w:tc>
        <w:tc>
          <w:tcPr>
            <w:tcW w:w="1050" w:type="dxa"/>
            <w:vMerge w:val="restart"/>
            <w:tcBorders>
              <w:top w:val="single" w:color="auto" w:sz="6" w:space="0"/>
              <w:left w:val="single" w:color="auto" w:sz="6" w:space="0"/>
              <w:bottom w:val="nil"/>
              <w:right w:val="single" w:color="auto" w:sz="6" w:space="0"/>
            </w:tcBorders>
            <w:vAlign w:val="center"/>
          </w:tcPr>
          <w:p>
            <w:pPr>
              <w:autoSpaceDE w:val="0"/>
              <w:autoSpaceDN w:val="0"/>
              <w:adjustRightInd w:val="0"/>
              <w:jc w:val="center"/>
              <w:rPr>
                <w:rFonts w:ascii="宋体"/>
                <w:b/>
                <w:color w:val="000000"/>
              </w:rPr>
            </w:pPr>
            <w:r>
              <w:rPr>
                <w:rFonts w:hint="eastAsia" w:ascii="宋体"/>
                <w:b/>
                <w:color w:val="000000"/>
              </w:rPr>
              <w:t>归还时间</w:t>
            </w:r>
          </w:p>
        </w:tc>
        <w:tc>
          <w:tcPr>
            <w:tcW w:w="945" w:type="dxa"/>
            <w:vMerge w:val="restart"/>
            <w:tcBorders>
              <w:top w:val="single" w:color="auto" w:sz="6" w:space="0"/>
              <w:left w:val="single" w:color="auto" w:sz="6" w:space="0"/>
              <w:bottom w:val="nil"/>
              <w:right w:val="single" w:color="auto" w:sz="6" w:space="0"/>
            </w:tcBorders>
            <w:vAlign w:val="center"/>
          </w:tcPr>
          <w:p>
            <w:pPr>
              <w:autoSpaceDE w:val="0"/>
              <w:autoSpaceDN w:val="0"/>
              <w:adjustRightInd w:val="0"/>
              <w:jc w:val="center"/>
              <w:rPr>
                <w:rFonts w:ascii="宋体"/>
                <w:b/>
                <w:color w:val="000000"/>
                <w:sz w:val="24"/>
              </w:rPr>
            </w:pPr>
            <w:r>
              <w:rPr>
                <w:rFonts w:hint="eastAsia" w:ascii="宋体"/>
                <w:b/>
                <w:color w:val="000000"/>
                <w:sz w:val="24"/>
              </w:rPr>
              <w:t>签收人</w:t>
            </w:r>
          </w:p>
        </w:tc>
        <w:tc>
          <w:tcPr>
            <w:tcW w:w="735" w:type="dxa"/>
            <w:vMerge w:val="restart"/>
            <w:tcBorders>
              <w:top w:val="single" w:color="auto" w:sz="6" w:space="0"/>
              <w:left w:val="single" w:color="auto" w:sz="6" w:space="0"/>
              <w:bottom w:val="nil"/>
              <w:right w:val="single" w:color="auto" w:sz="4" w:space="0"/>
            </w:tcBorders>
            <w:vAlign w:val="center"/>
          </w:tcPr>
          <w:p>
            <w:pPr>
              <w:autoSpaceDE w:val="0"/>
              <w:autoSpaceDN w:val="0"/>
              <w:adjustRightInd w:val="0"/>
              <w:rPr>
                <w:rFonts w:ascii="宋体"/>
                <w:b/>
                <w:color w:val="000000"/>
                <w:sz w:val="24"/>
              </w:rPr>
            </w:pPr>
            <w:r>
              <w:rPr>
                <w:rFonts w:hint="eastAsia" w:ascii="宋体"/>
                <w:b/>
                <w:color w:val="000000"/>
                <w:sz w:val="24"/>
              </w:rPr>
              <w:t>备注</w:t>
            </w:r>
          </w:p>
        </w:tc>
      </w:tr>
      <w:tr>
        <w:tblPrEx>
          <w:tblCellMar>
            <w:top w:w="0" w:type="dxa"/>
            <w:left w:w="30" w:type="dxa"/>
            <w:bottom w:w="0" w:type="dxa"/>
            <w:right w:w="30" w:type="dxa"/>
          </w:tblCellMar>
        </w:tblPrEx>
        <w:trPr>
          <w:cantSplit/>
          <w:trHeight w:val="292" w:hRule="atLeast"/>
        </w:trPr>
        <w:tc>
          <w:tcPr>
            <w:tcW w:w="332" w:type="dxa"/>
            <w:tcBorders>
              <w:left w:val="single" w:color="auto" w:sz="6" w:space="0"/>
              <w:bottom w:val="single" w:color="auto" w:sz="6" w:space="0"/>
              <w:right w:val="single" w:color="auto" w:sz="6" w:space="0"/>
            </w:tcBorders>
          </w:tcPr>
          <w:p>
            <w:pPr>
              <w:autoSpaceDE w:val="0"/>
              <w:autoSpaceDN w:val="0"/>
              <w:adjustRightInd w:val="0"/>
              <w:jc w:val="center"/>
              <w:rPr>
                <w:rFonts w:ascii="宋体"/>
                <w:b/>
                <w:color w:val="000000"/>
              </w:rPr>
            </w:pPr>
          </w:p>
        </w:tc>
        <w:tc>
          <w:tcPr>
            <w:tcW w:w="93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b/>
                <w:color w:val="000000"/>
                <w:sz w:val="24"/>
              </w:rPr>
            </w:pPr>
            <w:r>
              <w:rPr>
                <w:rFonts w:hint="eastAsia" w:ascii="宋体"/>
                <w:b/>
                <w:color w:val="000000"/>
                <w:sz w:val="24"/>
              </w:rPr>
              <w:t>姓名</w:t>
            </w:r>
          </w:p>
        </w:tc>
        <w:tc>
          <w:tcPr>
            <w:tcW w:w="88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b/>
                <w:color w:val="000000"/>
                <w:sz w:val="24"/>
              </w:rPr>
            </w:pPr>
            <w:r>
              <w:rPr>
                <w:rFonts w:hint="eastAsia" w:ascii="宋体"/>
                <w:b/>
                <w:color w:val="000000"/>
                <w:sz w:val="24"/>
              </w:rPr>
              <w:t>部门</w:t>
            </w:r>
          </w:p>
        </w:tc>
        <w:tc>
          <w:tcPr>
            <w:tcW w:w="82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b/>
                <w:color w:val="000000"/>
                <w:sz w:val="24"/>
              </w:rPr>
            </w:pPr>
            <w:r>
              <w:rPr>
                <w:rFonts w:hint="eastAsia" w:ascii="宋体"/>
                <w:b/>
                <w:color w:val="000000"/>
                <w:sz w:val="24"/>
              </w:rPr>
              <w:t>电话</w:t>
            </w:r>
          </w:p>
        </w:tc>
        <w:tc>
          <w:tcPr>
            <w:tcW w:w="167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b/>
                <w:color w:val="000000"/>
                <w:sz w:val="24"/>
              </w:rPr>
            </w:pPr>
            <w:r>
              <w:rPr>
                <w:rFonts w:hint="eastAsia" w:ascii="宋体"/>
                <w:b/>
                <w:color w:val="000000"/>
                <w:sz w:val="24"/>
              </w:rPr>
              <w:t>名称</w:t>
            </w: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b/>
                <w:color w:val="000000"/>
                <w:sz w:val="24"/>
              </w:rPr>
            </w:pPr>
            <w:r>
              <w:rPr>
                <w:rFonts w:hint="eastAsia" w:ascii="宋体"/>
                <w:b/>
                <w:color w:val="000000"/>
                <w:sz w:val="24"/>
              </w:rPr>
              <w:t>责任者</w:t>
            </w: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b/>
                <w:color w:val="000000"/>
                <w:sz w:val="24"/>
              </w:rPr>
            </w:pPr>
            <w:r>
              <w:rPr>
                <w:rFonts w:hint="eastAsia" w:ascii="宋体"/>
                <w:b/>
                <w:color w:val="000000"/>
                <w:sz w:val="24"/>
              </w:rPr>
              <w:t>类型</w:t>
            </w: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b/>
                <w:color w:val="000000"/>
                <w:sz w:val="24"/>
              </w:rPr>
            </w:pPr>
            <w:r>
              <w:rPr>
                <w:rFonts w:hint="eastAsia" w:ascii="宋体"/>
                <w:b/>
                <w:color w:val="000000"/>
                <w:sz w:val="24"/>
              </w:rPr>
              <w:t>档号</w:t>
            </w:r>
          </w:p>
        </w:tc>
        <w:tc>
          <w:tcPr>
            <w:tcW w:w="1365" w:type="dxa"/>
            <w:vMerge w:val="continue"/>
            <w:tcBorders>
              <w:top w:val="nil"/>
              <w:left w:val="single" w:color="auto" w:sz="6" w:space="0"/>
              <w:bottom w:val="single" w:color="auto" w:sz="6" w:space="0"/>
              <w:right w:val="single" w:color="auto" w:sz="6" w:space="0"/>
            </w:tcBorders>
          </w:tcPr>
          <w:p>
            <w:pPr>
              <w:autoSpaceDE w:val="0"/>
              <w:autoSpaceDN w:val="0"/>
              <w:adjustRightInd w:val="0"/>
              <w:jc w:val="center"/>
              <w:rPr>
                <w:rFonts w:ascii="宋体"/>
                <w:b/>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b/>
                <w:color w:val="000000"/>
              </w:rPr>
            </w:pPr>
            <w:r>
              <w:rPr>
                <w:rFonts w:hint="eastAsia" w:ascii="宋体"/>
                <w:b/>
                <w:color w:val="000000"/>
              </w:rPr>
              <w:t>复印否</w:t>
            </w:r>
          </w:p>
        </w:tc>
        <w:tc>
          <w:tcPr>
            <w:tcW w:w="630"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b/>
                <w:color w:val="000000"/>
              </w:rPr>
            </w:pPr>
            <w:r>
              <w:rPr>
                <w:rFonts w:hint="eastAsia" w:ascii="宋体"/>
                <w:b/>
                <w:color w:val="000000"/>
              </w:rPr>
              <w:t>份数</w:t>
            </w:r>
          </w:p>
        </w:tc>
        <w:tc>
          <w:tcPr>
            <w:tcW w:w="1365" w:type="dxa"/>
            <w:vMerge w:val="continue"/>
            <w:tcBorders>
              <w:top w:val="nil"/>
              <w:left w:val="single" w:color="auto" w:sz="6" w:space="0"/>
              <w:bottom w:val="single" w:color="auto" w:sz="6" w:space="0"/>
              <w:right w:val="single" w:color="auto" w:sz="6" w:space="0"/>
            </w:tcBorders>
          </w:tcPr>
          <w:p>
            <w:pPr>
              <w:autoSpaceDE w:val="0"/>
              <w:autoSpaceDN w:val="0"/>
              <w:adjustRightInd w:val="0"/>
              <w:rPr>
                <w:rFonts w:ascii="宋体"/>
                <w:b/>
                <w:color w:val="000000"/>
              </w:rPr>
            </w:pPr>
          </w:p>
        </w:tc>
        <w:tc>
          <w:tcPr>
            <w:tcW w:w="1050" w:type="dxa"/>
            <w:vMerge w:val="continue"/>
            <w:tcBorders>
              <w:top w:val="nil"/>
              <w:left w:val="single" w:color="auto" w:sz="6" w:space="0"/>
              <w:bottom w:val="single" w:color="auto" w:sz="6" w:space="0"/>
              <w:right w:val="single" w:color="auto" w:sz="6" w:space="0"/>
            </w:tcBorders>
          </w:tcPr>
          <w:p>
            <w:pPr>
              <w:autoSpaceDE w:val="0"/>
              <w:autoSpaceDN w:val="0"/>
              <w:adjustRightInd w:val="0"/>
              <w:jc w:val="center"/>
              <w:rPr>
                <w:rFonts w:ascii="宋体"/>
                <w:b/>
                <w:color w:val="000000"/>
              </w:rPr>
            </w:pPr>
          </w:p>
        </w:tc>
        <w:tc>
          <w:tcPr>
            <w:tcW w:w="945" w:type="dxa"/>
            <w:vMerge w:val="continue"/>
            <w:tcBorders>
              <w:top w:val="nil"/>
              <w:left w:val="single" w:color="auto" w:sz="6" w:space="0"/>
              <w:bottom w:val="single" w:color="auto" w:sz="6" w:space="0"/>
              <w:right w:val="single" w:color="auto" w:sz="6" w:space="0"/>
            </w:tcBorders>
          </w:tcPr>
          <w:p>
            <w:pPr>
              <w:autoSpaceDE w:val="0"/>
              <w:autoSpaceDN w:val="0"/>
              <w:adjustRightInd w:val="0"/>
              <w:jc w:val="center"/>
              <w:rPr>
                <w:rFonts w:ascii="宋体"/>
                <w:b/>
                <w:color w:val="000000"/>
                <w:sz w:val="24"/>
              </w:rPr>
            </w:pPr>
          </w:p>
        </w:tc>
        <w:tc>
          <w:tcPr>
            <w:tcW w:w="735" w:type="dxa"/>
            <w:vMerge w:val="continue"/>
            <w:tcBorders>
              <w:top w:val="nil"/>
              <w:left w:val="single" w:color="auto" w:sz="6" w:space="0"/>
              <w:bottom w:val="single" w:color="auto" w:sz="6" w:space="0"/>
              <w:right w:val="single" w:color="auto" w:sz="4" w:space="0"/>
            </w:tcBorders>
          </w:tcPr>
          <w:p>
            <w:pPr>
              <w:autoSpaceDE w:val="0"/>
              <w:autoSpaceDN w:val="0"/>
              <w:adjustRightInd w:val="0"/>
              <w:jc w:val="center"/>
              <w:rPr>
                <w:rFonts w:ascii="宋体"/>
                <w:b/>
                <w:color w:val="000000"/>
                <w:sz w:val="24"/>
              </w:rPr>
            </w:pPr>
          </w:p>
        </w:tc>
      </w:tr>
      <w:tr>
        <w:tblPrEx>
          <w:tblCellMar>
            <w:top w:w="0" w:type="dxa"/>
            <w:left w:w="30" w:type="dxa"/>
            <w:bottom w:w="0" w:type="dxa"/>
            <w:right w:w="30" w:type="dxa"/>
          </w:tblCellMar>
        </w:tblPrEx>
        <w:trPr>
          <w:cantSplit/>
          <w:trHeight w:val="472" w:hRule="atLeast"/>
        </w:trPr>
        <w:tc>
          <w:tcPr>
            <w:tcW w:w="33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93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8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2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67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63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4" w:space="0"/>
            </w:tcBorders>
          </w:tcPr>
          <w:p>
            <w:pPr>
              <w:autoSpaceDE w:val="0"/>
              <w:autoSpaceDN w:val="0"/>
              <w:adjustRightInd w:val="0"/>
              <w:jc w:val="right"/>
              <w:rPr>
                <w:rFonts w:ascii="宋体"/>
                <w:color w:val="000000"/>
                <w:sz w:val="24"/>
              </w:rPr>
            </w:pPr>
          </w:p>
        </w:tc>
      </w:tr>
      <w:tr>
        <w:tblPrEx>
          <w:tblCellMar>
            <w:top w:w="0" w:type="dxa"/>
            <w:left w:w="30" w:type="dxa"/>
            <w:bottom w:w="0" w:type="dxa"/>
            <w:right w:w="30" w:type="dxa"/>
          </w:tblCellMar>
        </w:tblPrEx>
        <w:trPr>
          <w:cantSplit/>
          <w:trHeight w:val="472" w:hRule="atLeast"/>
        </w:trPr>
        <w:tc>
          <w:tcPr>
            <w:tcW w:w="33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93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8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2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67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63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4" w:space="0"/>
            </w:tcBorders>
          </w:tcPr>
          <w:p>
            <w:pPr>
              <w:autoSpaceDE w:val="0"/>
              <w:autoSpaceDN w:val="0"/>
              <w:adjustRightInd w:val="0"/>
              <w:jc w:val="right"/>
              <w:rPr>
                <w:rFonts w:ascii="宋体"/>
                <w:color w:val="000000"/>
                <w:sz w:val="24"/>
              </w:rPr>
            </w:pPr>
          </w:p>
        </w:tc>
      </w:tr>
      <w:tr>
        <w:tblPrEx>
          <w:tblCellMar>
            <w:top w:w="0" w:type="dxa"/>
            <w:left w:w="30" w:type="dxa"/>
            <w:bottom w:w="0" w:type="dxa"/>
            <w:right w:w="30" w:type="dxa"/>
          </w:tblCellMar>
        </w:tblPrEx>
        <w:trPr>
          <w:cantSplit/>
          <w:trHeight w:val="472" w:hRule="atLeast"/>
        </w:trPr>
        <w:tc>
          <w:tcPr>
            <w:tcW w:w="33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93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8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2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67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63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4" w:space="0"/>
            </w:tcBorders>
          </w:tcPr>
          <w:p>
            <w:pPr>
              <w:autoSpaceDE w:val="0"/>
              <w:autoSpaceDN w:val="0"/>
              <w:adjustRightInd w:val="0"/>
              <w:jc w:val="right"/>
              <w:rPr>
                <w:rFonts w:ascii="宋体"/>
                <w:color w:val="000000"/>
                <w:sz w:val="24"/>
              </w:rPr>
            </w:pPr>
          </w:p>
        </w:tc>
      </w:tr>
      <w:tr>
        <w:tblPrEx>
          <w:tblCellMar>
            <w:top w:w="0" w:type="dxa"/>
            <w:left w:w="30" w:type="dxa"/>
            <w:bottom w:w="0" w:type="dxa"/>
            <w:right w:w="30" w:type="dxa"/>
          </w:tblCellMar>
        </w:tblPrEx>
        <w:trPr>
          <w:cantSplit/>
          <w:trHeight w:val="472" w:hRule="atLeast"/>
        </w:trPr>
        <w:tc>
          <w:tcPr>
            <w:tcW w:w="33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93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8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2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67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63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4" w:space="0"/>
            </w:tcBorders>
          </w:tcPr>
          <w:p>
            <w:pPr>
              <w:autoSpaceDE w:val="0"/>
              <w:autoSpaceDN w:val="0"/>
              <w:adjustRightInd w:val="0"/>
              <w:jc w:val="right"/>
              <w:rPr>
                <w:rFonts w:ascii="宋体"/>
                <w:color w:val="000000"/>
                <w:sz w:val="24"/>
              </w:rPr>
            </w:pPr>
          </w:p>
        </w:tc>
      </w:tr>
      <w:tr>
        <w:tblPrEx>
          <w:tblCellMar>
            <w:top w:w="0" w:type="dxa"/>
            <w:left w:w="30" w:type="dxa"/>
            <w:bottom w:w="0" w:type="dxa"/>
            <w:right w:w="30" w:type="dxa"/>
          </w:tblCellMar>
        </w:tblPrEx>
        <w:trPr>
          <w:cantSplit/>
          <w:trHeight w:val="472" w:hRule="atLeast"/>
        </w:trPr>
        <w:tc>
          <w:tcPr>
            <w:tcW w:w="33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93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8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2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67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63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4" w:space="0"/>
            </w:tcBorders>
          </w:tcPr>
          <w:p>
            <w:pPr>
              <w:autoSpaceDE w:val="0"/>
              <w:autoSpaceDN w:val="0"/>
              <w:adjustRightInd w:val="0"/>
              <w:jc w:val="right"/>
              <w:rPr>
                <w:rFonts w:ascii="宋体"/>
                <w:color w:val="000000"/>
                <w:sz w:val="24"/>
              </w:rPr>
            </w:pPr>
          </w:p>
        </w:tc>
      </w:tr>
      <w:tr>
        <w:tblPrEx>
          <w:tblCellMar>
            <w:top w:w="0" w:type="dxa"/>
            <w:left w:w="30" w:type="dxa"/>
            <w:bottom w:w="0" w:type="dxa"/>
            <w:right w:w="30" w:type="dxa"/>
          </w:tblCellMar>
        </w:tblPrEx>
        <w:trPr>
          <w:cantSplit/>
          <w:trHeight w:val="472" w:hRule="atLeast"/>
        </w:trPr>
        <w:tc>
          <w:tcPr>
            <w:tcW w:w="33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93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8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2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67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63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4" w:space="0"/>
            </w:tcBorders>
          </w:tcPr>
          <w:p>
            <w:pPr>
              <w:autoSpaceDE w:val="0"/>
              <w:autoSpaceDN w:val="0"/>
              <w:adjustRightInd w:val="0"/>
              <w:jc w:val="right"/>
              <w:rPr>
                <w:rFonts w:ascii="宋体"/>
                <w:color w:val="000000"/>
                <w:sz w:val="24"/>
              </w:rPr>
            </w:pPr>
          </w:p>
        </w:tc>
      </w:tr>
      <w:tr>
        <w:tblPrEx>
          <w:tblCellMar>
            <w:top w:w="0" w:type="dxa"/>
            <w:left w:w="30" w:type="dxa"/>
            <w:bottom w:w="0" w:type="dxa"/>
            <w:right w:w="30" w:type="dxa"/>
          </w:tblCellMar>
        </w:tblPrEx>
        <w:trPr>
          <w:cantSplit/>
          <w:trHeight w:val="472" w:hRule="atLeast"/>
        </w:trPr>
        <w:tc>
          <w:tcPr>
            <w:tcW w:w="33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93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8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2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67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63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4" w:space="0"/>
            </w:tcBorders>
          </w:tcPr>
          <w:p>
            <w:pPr>
              <w:autoSpaceDE w:val="0"/>
              <w:autoSpaceDN w:val="0"/>
              <w:adjustRightInd w:val="0"/>
              <w:jc w:val="right"/>
              <w:rPr>
                <w:rFonts w:ascii="宋体"/>
                <w:color w:val="000000"/>
                <w:sz w:val="24"/>
              </w:rPr>
            </w:pPr>
          </w:p>
        </w:tc>
      </w:tr>
      <w:tr>
        <w:tblPrEx>
          <w:tblCellMar>
            <w:top w:w="0" w:type="dxa"/>
            <w:left w:w="30" w:type="dxa"/>
            <w:bottom w:w="0" w:type="dxa"/>
            <w:right w:w="30" w:type="dxa"/>
          </w:tblCellMar>
        </w:tblPrEx>
        <w:trPr>
          <w:cantSplit/>
          <w:trHeight w:val="472" w:hRule="atLeast"/>
        </w:trPr>
        <w:tc>
          <w:tcPr>
            <w:tcW w:w="33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93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8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2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67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63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4" w:space="0"/>
            </w:tcBorders>
          </w:tcPr>
          <w:p>
            <w:pPr>
              <w:autoSpaceDE w:val="0"/>
              <w:autoSpaceDN w:val="0"/>
              <w:adjustRightInd w:val="0"/>
              <w:jc w:val="right"/>
              <w:rPr>
                <w:rFonts w:ascii="宋体"/>
                <w:color w:val="000000"/>
                <w:sz w:val="24"/>
              </w:rPr>
            </w:pPr>
          </w:p>
        </w:tc>
      </w:tr>
      <w:tr>
        <w:tblPrEx>
          <w:tblCellMar>
            <w:top w:w="0" w:type="dxa"/>
            <w:left w:w="30" w:type="dxa"/>
            <w:bottom w:w="0" w:type="dxa"/>
            <w:right w:w="30" w:type="dxa"/>
          </w:tblCellMar>
        </w:tblPrEx>
        <w:trPr>
          <w:cantSplit/>
          <w:trHeight w:val="472" w:hRule="atLeast"/>
        </w:trPr>
        <w:tc>
          <w:tcPr>
            <w:tcW w:w="33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93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8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2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67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63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4" w:space="0"/>
            </w:tcBorders>
          </w:tcPr>
          <w:p>
            <w:pPr>
              <w:autoSpaceDE w:val="0"/>
              <w:autoSpaceDN w:val="0"/>
              <w:adjustRightInd w:val="0"/>
              <w:jc w:val="right"/>
              <w:rPr>
                <w:rFonts w:ascii="宋体"/>
                <w:color w:val="000000"/>
                <w:sz w:val="24"/>
              </w:rPr>
            </w:pPr>
          </w:p>
        </w:tc>
      </w:tr>
      <w:tr>
        <w:tblPrEx>
          <w:tblCellMar>
            <w:top w:w="0" w:type="dxa"/>
            <w:left w:w="30" w:type="dxa"/>
            <w:bottom w:w="0" w:type="dxa"/>
            <w:right w:w="30" w:type="dxa"/>
          </w:tblCellMar>
        </w:tblPrEx>
        <w:trPr>
          <w:cantSplit/>
          <w:trHeight w:val="472" w:hRule="atLeast"/>
        </w:trPr>
        <w:tc>
          <w:tcPr>
            <w:tcW w:w="33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93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8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2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67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63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4" w:space="0"/>
            </w:tcBorders>
          </w:tcPr>
          <w:p>
            <w:pPr>
              <w:autoSpaceDE w:val="0"/>
              <w:autoSpaceDN w:val="0"/>
              <w:adjustRightInd w:val="0"/>
              <w:jc w:val="right"/>
              <w:rPr>
                <w:rFonts w:ascii="宋体"/>
                <w:color w:val="000000"/>
                <w:sz w:val="24"/>
              </w:rPr>
            </w:pPr>
          </w:p>
        </w:tc>
      </w:tr>
      <w:tr>
        <w:tblPrEx>
          <w:tblCellMar>
            <w:top w:w="0" w:type="dxa"/>
            <w:left w:w="30" w:type="dxa"/>
            <w:bottom w:w="0" w:type="dxa"/>
            <w:right w:w="30" w:type="dxa"/>
          </w:tblCellMar>
        </w:tblPrEx>
        <w:trPr>
          <w:cantSplit/>
          <w:trHeight w:val="472" w:hRule="atLeast"/>
        </w:trPr>
        <w:tc>
          <w:tcPr>
            <w:tcW w:w="33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93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8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2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67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63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4" w:space="0"/>
            </w:tcBorders>
          </w:tcPr>
          <w:p>
            <w:pPr>
              <w:autoSpaceDE w:val="0"/>
              <w:autoSpaceDN w:val="0"/>
              <w:adjustRightInd w:val="0"/>
              <w:jc w:val="right"/>
              <w:rPr>
                <w:rFonts w:ascii="宋体"/>
                <w:color w:val="000000"/>
                <w:sz w:val="24"/>
              </w:rPr>
            </w:pPr>
          </w:p>
        </w:tc>
      </w:tr>
      <w:tr>
        <w:tblPrEx>
          <w:tblCellMar>
            <w:top w:w="0" w:type="dxa"/>
            <w:left w:w="30" w:type="dxa"/>
            <w:bottom w:w="0" w:type="dxa"/>
            <w:right w:w="30" w:type="dxa"/>
          </w:tblCellMar>
        </w:tblPrEx>
        <w:trPr>
          <w:cantSplit/>
          <w:trHeight w:val="472" w:hRule="atLeast"/>
        </w:trPr>
        <w:tc>
          <w:tcPr>
            <w:tcW w:w="33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93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8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2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67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63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4" w:space="0"/>
            </w:tcBorders>
          </w:tcPr>
          <w:p>
            <w:pPr>
              <w:autoSpaceDE w:val="0"/>
              <w:autoSpaceDN w:val="0"/>
              <w:adjustRightInd w:val="0"/>
              <w:jc w:val="right"/>
              <w:rPr>
                <w:rFonts w:ascii="宋体"/>
                <w:color w:val="000000"/>
                <w:sz w:val="24"/>
              </w:rPr>
            </w:pPr>
          </w:p>
        </w:tc>
      </w:tr>
      <w:tr>
        <w:tblPrEx>
          <w:tblCellMar>
            <w:top w:w="0" w:type="dxa"/>
            <w:left w:w="30" w:type="dxa"/>
            <w:bottom w:w="0" w:type="dxa"/>
            <w:right w:w="30" w:type="dxa"/>
          </w:tblCellMar>
        </w:tblPrEx>
        <w:trPr>
          <w:cantSplit/>
          <w:trHeight w:val="472" w:hRule="atLeast"/>
        </w:trPr>
        <w:tc>
          <w:tcPr>
            <w:tcW w:w="33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93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8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2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67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63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olor w:val="000000"/>
                <w:sz w:val="24"/>
              </w:rPr>
            </w:pPr>
          </w:p>
        </w:tc>
        <w:tc>
          <w:tcPr>
            <w:tcW w:w="735" w:type="dxa"/>
            <w:tcBorders>
              <w:top w:val="single" w:color="auto" w:sz="6" w:space="0"/>
              <w:left w:val="single" w:color="auto" w:sz="6" w:space="0"/>
              <w:bottom w:val="single" w:color="auto" w:sz="6" w:space="0"/>
              <w:right w:val="single" w:color="auto" w:sz="4" w:space="0"/>
            </w:tcBorders>
          </w:tcPr>
          <w:p>
            <w:pPr>
              <w:autoSpaceDE w:val="0"/>
              <w:autoSpaceDN w:val="0"/>
              <w:adjustRightInd w:val="0"/>
              <w:jc w:val="right"/>
              <w:rPr>
                <w:rFonts w:ascii="宋体"/>
                <w:color w:val="000000"/>
                <w:sz w:val="24"/>
              </w:rPr>
            </w:pPr>
          </w:p>
        </w:tc>
      </w:tr>
    </w:tbl>
    <w:p>
      <w:pPr>
        <w:spacing w:line="380" w:lineRule="exact"/>
        <w:jc w:val="center"/>
        <w:rPr>
          <w:rFonts w:ascii="黑体" w:eastAsia="黑体"/>
          <w:b/>
          <w:color w:val="000000"/>
          <w:sz w:val="30"/>
        </w:rPr>
        <w:sectPr>
          <w:pgSz w:w="16840" w:h="11907" w:orient="landscape"/>
          <w:pgMar w:top="1797" w:right="1440" w:bottom="1797" w:left="1440" w:header="720" w:footer="720" w:gutter="0"/>
          <w:cols w:space="720" w:num="1"/>
          <w:docGrid w:type="lines" w:linePitch="312" w:charSpace="0"/>
        </w:sectPr>
      </w:pPr>
    </w:p>
    <w:p>
      <w:pPr>
        <w:tabs>
          <w:tab w:val="left" w:pos="5760"/>
        </w:tabs>
        <w:jc w:val="center"/>
        <w:rPr>
          <w:rFonts w:ascii="黑体" w:eastAsia="黑体"/>
          <w:b/>
          <w:color w:val="000000"/>
          <w:sz w:val="32"/>
        </w:rPr>
      </w:pPr>
      <w:r>
        <w:rPr>
          <w:rFonts w:hint="eastAsia" w:ascii="黑体" w:eastAsia="黑体"/>
          <w:b/>
          <w:color w:val="000000"/>
          <w:sz w:val="32"/>
        </w:rPr>
        <w:t>xxxxxx有限公司</w:t>
      </w:r>
    </w:p>
    <w:p>
      <w:pPr>
        <w:jc w:val="center"/>
        <w:rPr>
          <w:rFonts w:ascii="黑体" w:eastAsia="黑体"/>
          <w:b/>
          <w:color w:val="000000"/>
          <w:sz w:val="32"/>
        </w:rPr>
      </w:pPr>
      <w:r>
        <w:rPr>
          <w:rFonts w:hint="eastAsia" w:ascii="黑体" w:eastAsia="黑体"/>
          <w:b/>
          <w:color w:val="000000"/>
          <w:sz w:val="32"/>
        </w:rPr>
        <w:t xml:space="preserve">                    档案销毁清册                </w:t>
      </w:r>
      <w:r>
        <w:rPr>
          <w:rFonts w:hint="eastAsia" w:ascii="宋体"/>
          <w:color w:val="000000"/>
          <w:sz w:val="24"/>
        </w:rPr>
        <w:t>页号：</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440"/>
        <w:gridCol w:w="3060"/>
        <w:gridCol w:w="1800"/>
        <w:gridCol w:w="126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黑体" w:eastAsia="黑体"/>
                <w:b/>
                <w:color w:val="000000"/>
                <w:sz w:val="24"/>
              </w:rPr>
            </w:pPr>
            <w:r>
              <w:rPr>
                <w:rFonts w:hint="eastAsia" w:ascii="黑体" w:eastAsia="黑体"/>
                <w:b/>
                <w:color w:val="000000"/>
                <w:sz w:val="24"/>
              </w:rPr>
              <w:t>顺页号</w:t>
            </w:r>
          </w:p>
        </w:tc>
        <w:tc>
          <w:tcPr>
            <w:tcW w:w="1440" w:type="dxa"/>
            <w:vAlign w:val="center"/>
          </w:tcPr>
          <w:p>
            <w:pPr>
              <w:jc w:val="center"/>
              <w:rPr>
                <w:rFonts w:ascii="黑体" w:eastAsia="黑体"/>
                <w:b/>
                <w:color w:val="000000"/>
                <w:sz w:val="28"/>
              </w:rPr>
            </w:pPr>
            <w:r>
              <w:rPr>
                <w:rFonts w:hint="eastAsia" w:ascii="黑体" w:eastAsia="黑体"/>
                <w:b/>
                <w:color w:val="000000"/>
                <w:sz w:val="28"/>
              </w:rPr>
              <w:t>销毁时间</w:t>
            </w:r>
          </w:p>
        </w:tc>
        <w:tc>
          <w:tcPr>
            <w:tcW w:w="3060" w:type="dxa"/>
            <w:vAlign w:val="center"/>
          </w:tcPr>
          <w:p>
            <w:pPr>
              <w:jc w:val="center"/>
              <w:rPr>
                <w:rFonts w:ascii="黑体" w:eastAsia="黑体"/>
                <w:b/>
                <w:color w:val="000000"/>
                <w:sz w:val="28"/>
              </w:rPr>
            </w:pPr>
            <w:r>
              <w:rPr>
                <w:rFonts w:hint="eastAsia" w:ascii="黑体" w:eastAsia="黑体"/>
                <w:b/>
                <w:color w:val="000000"/>
                <w:sz w:val="28"/>
              </w:rPr>
              <w:t>销毁案卷名称</w:t>
            </w:r>
          </w:p>
        </w:tc>
        <w:tc>
          <w:tcPr>
            <w:tcW w:w="1800" w:type="dxa"/>
            <w:vAlign w:val="center"/>
          </w:tcPr>
          <w:p>
            <w:pPr>
              <w:jc w:val="center"/>
              <w:rPr>
                <w:rFonts w:ascii="黑体" w:eastAsia="黑体"/>
                <w:b/>
                <w:color w:val="000000"/>
                <w:sz w:val="28"/>
              </w:rPr>
            </w:pPr>
            <w:r>
              <w:rPr>
                <w:rFonts w:hint="eastAsia" w:ascii="黑体" w:eastAsia="黑体"/>
                <w:b/>
                <w:color w:val="000000"/>
                <w:sz w:val="28"/>
              </w:rPr>
              <w:t>案卷号</w:t>
            </w:r>
          </w:p>
        </w:tc>
        <w:tc>
          <w:tcPr>
            <w:tcW w:w="1260" w:type="dxa"/>
            <w:vAlign w:val="center"/>
          </w:tcPr>
          <w:p>
            <w:pPr>
              <w:jc w:val="center"/>
              <w:rPr>
                <w:rFonts w:ascii="黑体" w:eastAsia="黑体"/>
                <w:b/>
                <w:color w:val="000000"/>
                <w:sz w:val="28"/>
              </w:rPr>
            </w:pPr>
            <w:r>
              <w:rPr>
                <w:rFonts w:hint="eastAsia" w:ascii="黑体" w:eastAsia="黑体"/>
                <w:b/>
                <w:color w:val="000000"/>
                <w:sz w:val="28"/>
              </w:rPr>
              <w:t>销毁及监销人</w:t>
            </w:r>
          </w:p>
        </w:tc>
        <w:tc>
          <w:tcPr>
            <w:tcW w:w="900" w:type="dxa"/>
            <w:vAlign w:val="center"/>
          </w:tcPr>
          <w:p>
            <w:pPr>
              <w:jc w:val="center"/>
              <w:rPr>
                <w:rFonts w:ascii="黑体" w:eastAsia="黑体"/>
                <w:b/>
                <w:color w:val="000000"/>
                <w:sz w:val="28"/>
              </w:rPr>
            </w:pPr>
            <w:r>
              <w:rPr>
                <w:rFonts w:hint="eastAsia" w:ascii="黑体" w:eastAsia="黑体"/>
                <w:b/>
                <w:color w:val="000000"/>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jc w:val="center"/>
              <w:rPr>
                <w:rFonts w:ascii="黑体" w:eastAsia="黑体"/>
                <w:b/>
                <w:color w:val="000000"/>
                <w:sz w:val="32"/>
              </w:rPr>
            </w:pPr>
          </w:p>
        </w:tc>
        <w:tc>
          <w:tcPr>
            <w:tcW w:w="1440" w:type="dxa"/>
          </w:tcPr>
          <w:p>
            <w:pPr>
              <w:jc w:val="center"/>
              <w:rPr>
                <w:rFonts w:ascii="黑体" w:eastAsia="黑体"/>
                <w:b/>
                <w:color w:val="000000"/>
                <w:sz w:val="32"/>
              </w:rPr>
            </w:pPr>
          </w:p>
        </w:tc>
        <w:tc>
          <w:tcPr>
            <w:tcW w:w="3060" w:type="dxa"/>
          </w:tcPr>
          <w:p>
            <w:pPr>
              <w:jc w:val="center"/>
              <w:rPr>
                <w:rFonts w:ascii="黑体" w:eastAsia="黑体"/>
                <w:b/>
                <w:color w:val="000000"/>
                <w:sz w:val="32"/>
              </w:rPr>
            </w:pPr>
          </w:p>
        </w:tc>
        <w:tc>
          <w:tcPr>
            <w:tcW w:w="1800" w:type="dxa"/>
          </w:tcPr>
          <w:p>
            <w:pPr>
              <w:jc w:val="center"/>
              <w:rPr>
                <w:rFonts w:ascii="黑体" w:eastAsia="黑体"/>
                <w:b/>
                <w:color w:val="000000"/>
                <w:sz w:val="32"/>
              </w:rPr>
            </w:pPr>
          </w:p>
        </w:tc>
        <w:tc>
          <w:tcPr>
            <w:tcW w:w="1260" w:type="dxa"/>
          </w:tcPr>
          <w:p>
            <w:pPr>
              <w:jc w:val="center"/>
              <w:rPr>
                <w:rFonts w:ascii="黑体" w:eastAsia="黑体"/>
                <w:b/>
                <w:color w:val="000000"/>
                <w:sz w:val="32"/>
              </w:rPr>
            </w:pPr>
          </w:p>
        </w:tc>
        <w:tc>
          <w:tcPr>
            <w:tcW w:w="900" w:type="dxa"/>
          </w:tcPr>
          <w:p>
            <w:pPr>
              <w:jc w:val="center"/>
              <w:rPr>
                <w:rFonts w:ascii="黑体" w:eastAsia="黑体"/>
                <w:b/>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jc w:val="center"/>
              <w:rPr>
                <w:rFonts w:ascii="黑体" w:eastAsia="黑体"/>
                <w:b/>
                <w:color w:val="000000"/>
                <w:sz w:val="32"/>
              </w:rPr>
            </w:pPr>
          </w:p>
        </w:tc>
        <w:tc>
          <w:tcPr>
            <w:tcW w:w="1440" w:type="dxa"/>
          </w:tcPr>
          <w:p>
            <w:pPr>
              <w:jc w:val="center"/>
              <w:rPr>
                <w:rFonts w:ascii="黑体" w:eastAsia="黑体"/>
                <w:b/>
                <w:color w:val="000000"/>
                <w:sz w:val="32"/>
              </w:rPr>
            </w:pPr>
          </w:p>
        </w:tc>
        <w:tc>
          <w:tcPr>
            <w:tcW w:w="3060" w:type="dxa"/>
          </w:tcPr>
          <w:p>
            <w:pPr>
              <w:jc w:val="center"/>
              <w:rPr>
                <w:rFonts w:ascii="黑体" w:eastAsia="黑体"/>
                <w:b/>
                <w:color w:val="000000"/>
                <w:sz w:val="32"/>
              </w:rPr>
            </w:pPr>
          </w:p>
        </w:tc>
        <w:tc>
          <w:tcPr>
            <w:tcW w:w="1800" w:type="dxa"/>
          </w:tcPr>
          <w:p>
            <w:pPr>
              <w:jc w:val="center"/>
              <w:rPr>
                <w:rFonts w:ascii="黑体" w:eastAsia="黑体"/>
                <w:b/>
                <w:color w:val="000000"/>
                <w:sz w:val="32"/>
              </w:rPr>
            </w:pPr>
          </w:p>
        </w:tc>
        <w:tc>
          <w:tcPr>
            <w:tcW w:w="1260" w:type="dxa"/>
          </w:tcPr>
          <w:p>
            <w:pPr>
              <w:jc w:val="center"/>
              <w:rPr>
                <w:rFonts w:ascii="黑体" w:eastAsia="黑体"/>
                <w:b/>
                <w:color w:val="000000"/>
                <w:sz w:val="32"/>
              </w:rPr>
            </w:pPr>
          </w:p>
        </w:tc>
        <w:tc>
          <w:tcPr>
            <w:tcW w:w="900" w:type="dxa"/>
          </w:tcPr>
          <w:p>
            <w:pPr>
              <w:jc w:val="center"/>
              <w:rPr>
                <w:rFonts w:ascii="黑体" w:eastAsia="黑体"/>
                <w:b/>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jc w:val="center"/>
              <w:rPr>
                <w:rFonts w:ascii="黑体" w:eastAsia="黑体"/>
                <w:b/>
                <w:color w:val="000000"/>
                <w:sz w:val="32"/>
              </w:rPr>
            </w:pPr>
          </w:p>
        </w:tc>
        <w:tc>
          <w:tcPr>
            <w:tcW w:w="1440" w:type="dxa"/>
          </w:tcPr>
          <w:p>
            <w:pPr>
              <w:jc w:val="center"/>
              <w:rPr>
                <w:rFonts w:ascii="黑体" w:eastAsia="黑体"/>
                <w:b/>
                <w:color w:val="000000"/>
                <w:sz w:val="32"/>
              </w:rPr>
            </w:pPr>
          </w:p>
        </w:tc>
        <w:tc>
          <w:tcPr>
            <w:tcW w:w="3060" w:type="dxa"/>
          </w:tcPr>
          <w:p>
            <w:pPr>
              <w:jc w:val="center"/>
              <w:rPr>
                <w:rFonts w:ascii="黑体" w:eastAsia="黑体"/>
                <w:b/>
                <w:color w:val="000000"/>
                <w:sz w:val="32"/>
              </w:rPr>
            </w:pPr>
          </w:p>
        </w:tc>
        <w:tc>
          <w:tcPr>
            <w:tcW w:w="1800" w:type="dxa"/>
          </w:tcPr>
          <w:p>
            <w:pPr>
              <w:jc w:val="center"/>
              <w:rPr>
                <w:rFonts w:ascii="黑体" w:eastAsia="黑体"/>
                <w:b/>
                <w:color w:val="000000"/>
                <w:sz w:val="32"/>
              </w:rPr>
            </w:pPr>
          </w:p>
        </w:tc>
        <w:tc>
          <w:tcPr>
            <w:tcW w:w="1260" w:type="dxa"/>
          </w:tcPr>
          <w:p>
            <w:pPr>
              <w:jc w:val="center"/>
              <w:rPr>
                <w:rFonts w:ascii="黑体" w:eastAsia="黑体"/>
                <w:b/>
                <w:color w:val="000000"/>
                <w:sz w:val="32"/>
              </w:rPr>
            </w:pPr>
          </w:p>
        </w:tc>
        <w:tc>
          <w:tcPr>
            <w:tcW w:w="900" w:type="dxa"/>
          </w:tcPr>
          <w:p>
            <w:pPr>
              <w:jc w:val="center"/>
              <w:rPr>
                <w:rFonts w:ascii="黑体" w:eastAsia="黑体"/>
                <w:b/>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jc w:val="center"/>
              <w:rPr>
                <w:rFonts w:ascii="黑体" w:eastAsia="黑体"/>
                <w:b/>
                <w:color w:val="000000"/>
                <w:sz w:val="32"/>
              </w:rPr>
            </w:pPr>
          </w:p>
        </w:tc>
        <w:tc>
          <w:tcPr>
            <w:tcW w:w="1440" w:type="dxa"/>
          </w:tcPr>
          <w:p>
            <w:pPr>
              <w:jc w:val="center"/>
              <w:rPr>
                <w:rFonts w:ascii="黑体" w:eastAsia="黑体"/>
                <w:b/>
                <w:color w:val="000000"/>
                <w:sz w:val="32"/>
              </w:rPr>
            </w:pPr>
          </w:p>
        </w:tc>
        <w:tc>
          <w:tcPr>
            <w:tcW w:w="3060" w:type="dxa"/>
          </w:tcPr>
          <w:p>
            <w:pPr>
              <w:jc w:val="center"/>
              <w:rPr>
                <w:rFonts w:ascii="黑体" w:eastAsia="黑体"/>
                <w:b/>
                <w:color w:val="000000"/>
                <w:sz w:val="32"/>
              </w:rPr>
            </w:pPr>
          </w:p>
        </w:tc>
        <w:tc>
          <w:tcPr>
            <w:tcW w:w="1800" w:type="dxa"/>
          </w:tcPr>
          <w:p>
            <w:pPr>
              <w:jc w:val="center"/>
              <w:rPr>
                <w:rFonts w:ascii="黑体" w:eastAsia="黑体"/>
                <w:b/>
                <w:color w:val="000000"/>
                <w:sz w:val="32"/>
              </w:rPr>
            </w:pPr>
          </w:p>
        </w:tc>
        <w:tc>
          <w:tcPr>
            <w:tcW w:w="1260" w:type="dxa"/>
          </w:tcPr>
          <w:p>
            <w:pPr>
              <w:jc w:val="center"/>
              <w:rPr>
                <w:rFonts w:ascii="黑体" w:eastAsia="黑体"/>
                <w:b/>
                <w:color w:val="000000"/>
                <w:sz w:val="32"/>
              </w:rPr>
            </w:pPr>
          </w:p>
        </w:tc>
        <w:tc>
          <w:tcPr>
            <w:tcW w:w="900" w:type="dxa"/>
          </w:tcPr>
          <w:p>
            <w:pPr>
              <w:jc w:val="center"/>
              <w:rPr>
                <w:rFonts w:ascii="黑体" w:eastAsia="黑体"/>
                <w:b/>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jc w:val="center"/>
              <w:rPr>
                <w:rFonts w:ascii="黑体" w:eastAsia="黑体"/>
                <w:b/>
                <w:color w:val="000000"/>
                <w:sz w:val="32"/>
              </w:rPr>
            </w:pPr>
          </w:p>
        </w:tc>
        <w:tc>
          <w:tcPr>
            <w:tcW w:w="1440" w:type="dxa"/>
          </w:tcPr>
          <w:p>
            <w:pPr>
              <w:jc w:val="center"/>
              <w:rPr>
                <w:rFonts w:ascii="黑体" w:eastAsia="黑体"/>
                <w:b/>
                <w:color w:val="000000"/>
                <w:sz w:val="32"/>
              </w:rPr>
            </w:pPr>
          </w:p>
        </w:tc>
        <w:tc>
          <w:tcPr>
            <w:tcW w:w="3060" w:type="dxa"/>
          </w:tcPr>
          <w:p>
            <w:pPr>
              <w:jc w:val="center"/>
              <w:rPr>
                <w:rFonts w:ascii="黑体" w:eastAsia="黑体"/>
                <w:b/>
                <w:color w:val="000000"/>
                <w:sz w:val="32"/>
              </w:rPr>
            </w:pPr>
          </w:p>
        </w:tc>
        <w:tc>
          <w:tcPr>
            <w:tcW w:w="1800" w:type="dxa"/>
          </w:tcPr>
          <w:p>
            <w:pPr>
              <w:jc w:val="center"/>
              <w:rPr>
                <w:rFonts w:ascii="黑体" w:eastAsia="黑体"/>
                <w:b/>
                <w:color w:val="000000"/>
                <w:sz w:val="32"/>
              </w:rPr>
            </w:pPr>
          </w:p>
        </w:tc>
        <w:tc>
          <w:tcPr>
            <w:tcW w:w="1260" w:type="dxa"/>
          </w:tcPr>
          <w:p>
            <w:pPr>
              <w:jc w:val="center"/>
              <w:rPr>
                <w:rFonts w:ascii="黑体" w:eastAsia="黑体"/>
                <w:b/>
                <w:color w:val="000000"/>
                <w:sz w:val="32"/>
              </w:rPr>
            </w:pPr>
          </w:p>
        </w:tc>
        <w:tc>
          <w:tcPr>
            <w:tcW w:w="900" w:type="dxa"/>
          </w:tcPr>
          <w:p>
            <w:pPr>
              <w:jc w:val="center"/>
              <w:rPr>
                <w:rFonts w:ascii="黑体" w:eastAsia="黑体"/>
                <w:b/>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jc w:val="center"/>
              <w:rPr>
                <w:rFonts w:ascii="黑体" w:eastAsia="黑体"/>
                <w:b/>
                <w:color w:val="000000"/>
                <w:sz w:val="32"/>
              </w:rPr>
            </w:pPr>
          </w:p>
        </w:tc>
        <w:tc>
          <w:tcPr>
            <w:tcW w:w="1440" w:type="dxa"/>
          </w:tcPr>
          <w:p>
            <w:pPr>
              <w:jc w:val="center"/>
              <w:rPr>
                <w:rFonts w:ascii="黑体" w:eastAsia="黑体"/>
                <w:b/>
                <w:color w:val="000000"/>
                <w:sz w:val="32"/>
              </w:rPr>
            </w:pPr>
          </w:p>
        </w:tc>
        <w:tc>
          <w:tcPr>
            <w:tcW w:w="3060" w:type="dxa"/>
          </w:tcPr>
          <w:p>
            <w:pPr>
              <w:jc w:val="center"/>
              <w:rPr>
                <w:rFonts w:ascii="黑体" w:eastAsia="黑体"/>
                <w:b/>
                <w:color w:val="000000"/>
                <w:sz w:val="32"/>
              </w:rPr>
            </w:pPr>
          </w:p>
        </w:tc>
        <w:tc>
          <w:tcPr>
            <w:tcW w:w="1800" w:type="dxa"/>
          </w:tcPr>
          <w:p>
            <w:pPr>
              <w:jc w:val="center"/>
              <w:rPr>
                <w:rFonts w:ascii="黑体" w:eastAsia="黑体"/>
                <w:b/>
                <w:color w:val="000000"/>
                <w:sz w:val="32"/>
              </w:rPr>
            </w:pPr>
          </w:p>
        </w:tc>
        <w:tc>
          <w:tcPr>
            <w:tcW w:w="1260" w:type="dxa"/>
          </w:tcPr>
          <w:p>
            <w:pPr>
              <w:jc w:val="center"/>
              <w:rPr>
                <w:rFonts w:ascii="黑体" w:eastAsia="黑体"/>
                <w:b/>
                <w:color w:val="000000"/>
                <w:sz w:val="32"/>
              </w:rPr>
            </w:pPr>
          </w:p>
        </w:tc>
        <w:tc>
          <w:tcPr>
            <w:tcW w:w="900" w:type="dxa"/>
          </w:tcPr>
          <w:p>
            <w:pPr>
              <w:jc w:val="center"/>
              <w:rPr>
                <w:rFonts w:ascii="黑体" w:eastAsia="黑体"/>
                <w:b/>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jc w:val="center"/>
              <w:rPr>
                <w:rFonts w:ascii="黑体" w:eastAsia="黑体"/>
                <w:b/>
                <w:color w:val="000000"/>
                <w:sz w:val="32"/>
              </w:rPr>
            </w:pPr>
          </w:p>
        </w:tc>
        <w:tc>
          <w:tcPr>
            <w:tcW w:w="1440" w:type="dxa"/>
          </w:tcPr>
          <w:p>
            <w:pPr>
              <w:jc w:val="center"/>
              <w:rPr>
                <w:rFonts w:ascii="黑体" w:eastAsia="黑体"/>
                <w:b/>
                <w:color w:val="000000"/>
                <w:sz w:val="32"/>
              </w:rPr>
            </w:pPr>
          </w:p>
        </w:tc>
        <w:tc>
          <w:tcPr>
            <w:tcW w:w="3060" w:type="dxa"/>
          </w:tcPr>
          <w:p>
            <w:pPr>
              <w:jc w:val="center"/>
              <w:rPr>
                <w:rFonts w:ascii="黑体" w:eastAsia="黑体"/>
                <w:b/>
                <w:color w:val="000000"/>
                <w:sz w:val="32"/>
              </w:rPr>
            </w:pPr>
          </w:p>
        </w:tc>
        <w:tc>
          <w:tcPr>
            <w:tcW w:w="1800" w:type="dxa"/>
          </w:tcPr>
          <w:p>
            <w:pPr>
              <w:jc w:val="center"/>
              <w:rPr>
                <w:rFonts w:ascii="黑体" w:eastAsia="黑体"/>
                <w:b/>
                <w:color w:val="000000"/>
                <w:sz w:val="32"/>
              </w:rPr>
            </w:pPr>
          </w:p>
        </w:tc>
        <w:tc>
          <w:tcPr>
            <w:tcW w:w="1260" w:type="dxa"/>
          </w:tcPr>
          <w:p>
            <w:pPr>
              <w:jc w:val="center"/>
              <w:rPr>
                <w:rFonts w:ascii="黑体" w:eastAsia="黑体"/>
                <w:b/>
                <w:color w:val="000000"/>
                <w:sz w:val="32"/>
              </w:rPr>
            </w:pPr>
          </w:p>
        </w:tc>
        <w:tc>
          <w:tcPr>
            <w:tcW w:w="900" w:type="dxa"/>
          </w:tcPr>
          <w:p>
            <w:pPr>
              <w:jc w:val="center"/>
              <w:rPr>
                <w:rFonts w:ascii="黑体" w:eastAsia="黑体"/>
                <w:b/>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jc w:val="center"/>
              <w:rPr>
                <w:rFonts w:ascii="黑体" w:eastAsia="黑体"/>
                <w:b/>
                <w:color w:val="000000"/>
                <w:sz w:val="32"/>
              </w:rPr>
            </w:pPr>
          </w:p>
        </w:tc>
        <w:tc>
          <w:tcPr>
            <w:tcW w:w="1440" w:type="dxa"/>
          </w:tcPr>
          <w:p>
            <w:pPr>
              <w:jc w:val="center"/>
              <w:rPr>
                <w:rFonts w:ascii="黑体" w:eastAsia="黑体"/>
                <w:b/>
                <w:color w:val="000000"/>
                <w:sz w:val="32"/>
              </w:rPr>
            </w:pPr>
          </w:p>
        </w:tc>
        <w:tc>
          <w:tcPr>
            <w:tcW w:w="3060" w:type="dxa"/>
          </w:tcPr>
          <w:p>
            <w:pPr>
              <w:jc w:val="center"/>
              <w:rPr>
                <w:rFonts w:ascii="黑体" w:eastAsia="黑体"/>
                <w:b/>
                <w:color w:val="000000"/>
                <w:sz w:val="32"/>
              </w:rPr>
            </w:pPr>
          </w:p>
        </w:tc>
        <w:tc>
          <w:tcPr>
            <w:tcW w:w="1800" w:type="dxa"/>
          </w:tcPr>
          <w:p>
            <w:pPr>
              <w:jc w:val="center"/>
              <w:rPr>
                <w:rFonts w:ascii="黑体" w:eastAsia="黑体"/>
                <w:b/>
                <w:color w:val="000000"/>
                <w:sz w:val="32"/>
              </w:rPr>
            </w:pPr>
          </w:p>
        </w:tc>
        <w:tc>
          <w:tcPr>
            <w:tcW w:w="1260" w:type="dxa"/>
          </w:tcPr>
          <w:p>
            <w:pPr>
              <w:jc w:val="center"/>
              <w:rPr>
                <w:rFonts w:ascii="黑体" w:eastAsia="黑体"/>
                <w:b/>
                <w:color w:val="000000"/>
                <w:sz w:val="32"/>
              </w:rPr>
            </w:pPr>
          </w:p>
        </w:tc>
        <w:tc>
          <w:tcPr>
            <w:tcW w:w="900" w:type="dxa"/>
          </w:tcPr>
          <w:p>
            <w:pPr>
              <w:jc w:val="center"/>
              <w:rPr>
                <w:rFonts w:ascii="黑体" w:eastAsia="黑体"/>
                <w:b/>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jc w:val="center"/>
              <w:rPr>
                <w:rFonts w:ascii="黑体" w:eastAsia="黑体"/>
                <w:b/>
                <w:color w:val="000000"/>
                <w:sz w:val="32"/>
              </w:rPr>
            </w:pPr>
          </w:p>
        </w:tc>
        <w:tc>
          <w:tcPr>
            <w:tcW w:w="1440" w:type="dxa"/>
          </w:tcPr>
          <w:p>
            <w:pPr>
              <w:jc w:val="center"/>
              <w:rPr>
                <w:rFonts w:ascii="黑体" w:eastAsia="黑体"/>
                <w:b/>
                <w:color w:val="000000"/>
                <w:sz w:val="32"/>
              </w:rPr>
            </w:pPr>
          </w:p>
        </w:tc>
        <w:tc>
          <w:tcPr>
            <w:tcW w:w="3060" w:type="dxa"/>
          </w:tcPr>
          <w:p>
            <w:pPr>
              <w:jc w:val="center"/>
              <w:rPr>
                <w:rFonts w:ascii="黑体" w:eastAsia="黑体"/>
                <w:b/>
                <w:color w:val="000000"/>
                <w:sz w:val="32"/>
              </w:rPr>
            </w:pPr>
          </w:p>
        </w:tc>
        <w:tc>
          <w:tcPr>
            <w:tcW w:w="1800" w:type="dxa"/>
          </w:tcPr>
          <w:p>
            <w:pPr>
              <w:jc w:val="center"/>
              <w:rPr>
                <w:rFonts w:ascii="黑体" w:eastAsia="黑体"/>
                <w:b/>
                <w:color w:val="000000"/>
                <w:sz w:val="32"/>
              </w:rPr>
            </w:pPr>
          </w:p>
        </w:tc>
        <w:tc>
          <w:tcPr>
            <w:tcW w:w="1260" w:type="dxa"/>
          </w:tcPr>
          <w:p>
            <w:pPr>
              <w:jc w:val="center"/>
              <w:rPr>
                <w:rFonts w:ascii="黑体" w:eastAsia="黑体"/>
                <w:b/>
                <w:color w:val="000000"/>
                <w:sz w:val="32"/>
              </w:rPr>
            </w:pPr>
          </w:p>
        </w:tc>
        <w:tc>
          <w:tcPr>
            <w:tcW w:w="900" w:type="dxa"/>
          </w:tcPr>
          <w:p>
            <w:pPr>
              <w:jc w:val="center"/>
              <w:rPr>
                <w:rFonts w:ascii="黑体" w:eastAsia="黑体"/>
                <w:b/>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jc w:val="center"/>
              <w:rPr>
                <w:rFonts w:ascii="黑体" w:eastAsia="黑体"/>
                <w:b/>
                <w:color w:val="000000"/>
                <w:sz w:val="32"/>
              </w:rPr>
            </w:pPr>
          </w:p>
        </w:tc>
        <w:tc>
          <w:tcPr>
            <w:tcW w:w="1440" w:type="dxa"/>
          </w:tcPr>
          <w:p>
            <w:pPr>
              <w:jc w:val="center"/>
              <w:rPr>
                <w:rFonts w:ascii="黑体" w:eastAsia="黑体"/>
                <w:b/>
                <w:color w:val="000000"/>
                <w:sz w:val="32"/>
              </w:rPr>
            </w:pPr>
          </w:p>
        </w:tc>
        <w:tc>
          <w:tcPr>
            <w:tcW w:w="3060" w:type="dxa"/>
          </w:tcPr>
          <w:p>
            <w:pPr>
              <w:jc w:val="center"/>
              <w:rPr>
                <w:rFonts w:ascii="黑体" w:eastAsia="黑体"/>
                <w:b/>
                <w:color w:val="000000"/>
                <w:sz w:val="32"/>
              </w:rPr>
            </w:pPr>
          </w:p>
        </w:tc>
        <w:tc>
          <w:tcPr>
            <w:tcW w:w="1800" w:type="dxa"/>
          </w:tcPr>
          <w:p>
            <w:pPr>
              <w:jc w:val="center"/>
              <w:rPr>
                <w:rFonts w:ascii="黑体" w:eastAsia="黑体"/>
                <w:b/>
                <w:color w:val="000000"/>
                <w:sz w:val="32"/>
              </w:rPr>
            </w:pPr>
          </w:p>
        </w:tc>
        <w:tc>
          <w:tcPr>
            <w:tcW w:w="1260" w:type="dxa"/>
          </w:tcPr>
          <w:p>
            <w:pPr>
              <w:jc w:val="center"/>
              <w:rPr>
                <w:rFonts w:ascii="黑体" w:eastAsia="黑体"/>
                <w:b/>
                <w:color w:val="000000"/>
                <w:sz w:val="32"/>
              </w:rPr>
            </w:pPr>
          </w:p>
        </w:tc>
        <w:tc>
          <w:tcPr>
            <w:tcW w:w="900" w:type="dxa"/>
          </w:tcPr>
          <w:p>
            <w:pPr>
              <w:jc w:val="center"/>
              <w:rPr>
                <w:rFonts w:ascii="黑体" w:eastAsia="黑体"/>
                <w:b/>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jc w:val="center"/>
              <w:rPr>
                <w:rFonts w:ascii="黑体" w:eastAsia="黑体"/>
                <w:b/>
                <w:color w:val="000000"/>
                <w:sz w:val="32"/>
              </w:rPr>
            </w:pPr>
          </w:p>
        </w:tc>
        <w:tc>
          <w:tcPr>
            <w:tcW w:w="1440" w:type="dxa"/>
          </w:tcPr>
          <w:p>
            <w:pPr>
              <w:jc w:val="center"/>
              <w:rPr>
                <w:rFonts w:ascii="黑体" w:eastAsia="黑体"/>
                <w:b/>
                <w:color w:val="000000"/>
                <w:sz w:val="32"/>
              </w:rPr>
            </w:pPr>
          </w:p>
        </w:tc>
        <w:tc>
          <w:tcPr>
            <w:tcW w:w="3060" w:type="dxa"/>
          </w:tcPr>
          <w:p>
            <w:pPr>
              <w:jc w:val="center"/>
              <w:rPr>
                <w:rFonts w:ascii="黑体" w:eastAsia="黑体"/>
                <w:b/>
                <w:color w:val="000000"/>
                <w:sz w:val="32"/>
              </w:rPr>
            </w:pPr>
          </w:p>
        </w:tc>
        <w:tc>
          <w:tcPr>
            <w:tcW w:w="1800" w:type="dxa"/>
          </w:tcPr>
          <w:p>
            <w:pPr>
              <w:jc w:val="center"/>
              <w:rPr>
                <w:rFonts w:ascii="黑体" w:eastAsia="黑体"/>
                <w:b/>
                <w:color w:val="000000"/>
                <w:sz w:val="32"/>
              </w:rPr>
            </w:pPr>
          </w:p>
        </w:tc>
        <w:tc>
          <w:tcPr>
            <w:tcW w:w="1260" w:type="dxa"/>
          </w:tcPr>
          <w:p>
            <w:pPr>
              <w:jc w:val="center"/>
              <w:rPr>
                <w:rFonts w:ascii="黑体" w:eastAsia="黑体"/>
                <w:b/>
                <w:color w:val="000000"/>
                <w:sz w:val="32"/>
              </w:rPr>
            </w:pPr>
          </w:p>
        </w:tc>
        <w:tc>
          <w:tcPr>
            <w:tcW w:w="900" w:type="dxa"/>
          </w:tcPr>
          <w:p>
            <w:pPr>
              <w:jc w:val="center"/>
              <w:rPr>
                <w:rFonts w:ascii="黑体" w:eastAsia="黑体"/>
                <w:b/>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jc w:val="center"/>
              <w:rPr>
                <w:rFonts w:ascii="黑体" w:eastAsia="黑体"/>
                <w:b/>
                <w:color w:val="000000"/>
                <w:sz w:val="32"/>
              </w:rPr>
            </w:pPr>
          </w:p>
        </w:tc>
        <w:tc>
          <w:tcPr>
            <w:tcW w:w="1440" w:type="dxa"/>
          </w:tcPr>
          <w:p>
            <w:pPr>
              <w:jc w:val="center"/>
              <w:rPr>
                <w:rFonts w:ascii="黑体" w:eastAsia="黑体"/>
                <w:b/>
                <w:color w:val="000000"/>
                <w:sz w:val="32"/>
              </w:rPr>
            </w:pPr>
          </w:p>
        </w:tc>
        <w:tc>
          <w:tcPr>
            <w:tcW w:w="3060" w:type="dxa"/>
          </w:tcPr>
          <w:p>
            <w:pPr>
              <w:jc w:val="center"/>
              <w:rPr>
                <w:rFonts w:ascii="黑体" w:eastAsia="黑体"/>
                <w:b/>
                <w:color w:val="000000"/>
                <w:sz w:val="32"/>
              </w:rPr>
            </w:pPr>
          </w:p>
        </w:tc>
        <w:tc>
          <w:tcPr>
            <w:tcW w:w="1800" w:type="dxa"/>
          </w:tcPr>
          <w:p>
            <w:pPr>
              <w:jc w:val="center"/>
              <w:rPr>
                <w:rFonts w:ascii="黑体" w:eastAsia="黑体"/>
                <w:b/>
                <w:color w:val="000000"/>
                <w:sz w:val="32"/>
              </w:rPr>
            </w:pPr>
          </w:p>
        </w:tc>
        <w:tc>
          <w:tcPr>
            <w:tcW w:w="1260" w:type="dxa"/>
          </w:tcPr>
          <w:p>
            <w:pPr>
              <w:jc w:val="center"/>
              <w:rPr>
                <w:rFonts w:ascii="黑体" w:eastAsia="黑体"/>
                <w:b/>
                <w:color w:val="000000"/>
                <w:sz w:val="32"/>
              </w:rPr>
            </w:pPr>
          </w:p>
        </w:tc>
        <w:tc>
          <w:tcPr>
            <w:tcW w:w="900" w:type="dxa"/>
          </w:tcPr>
          <w:p>
            <w:pPr>
              <w:jc w:val="center"/>
              <w:rPr>
                <w:rFonts w:ascii="黑体" w:eastAsia="黑体"/>
                <w:b/>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jc w:val="center"/>
              <w:rPr>
                <w:rFonts w:ascii="黑体" w:eastAsia="黑体"/>
                <w:b/>
                <w:color w:val="000000"/>
                <w:sz w:val="32"/>
              </w:rPr>
            </w:pPr>
          </w:p>
        </w:tc>
        <w:tc>
          <w:tcPr>
            <w:tcW w:w="1440" w:type="dxa"/>
          </w:tcPr>
          <w:p>
            <w:pPr>
              <w:jc w:val="center"/>
              <w:rPr>
                <w:rFonts w:ascii="黑体" w:eastAsia="黑体"/>
                <w:b/>
                <w:color w:val="000000"/>
                <w:sz w:val="32"/>
              </w:rPr>
            </w:pPr>
          </w:p>
        </w:tc>
        <w:tc>
          <w:tcPr>
            <w:tcW w:w="3060" w:type="dxa"/>
          </w:tcPr>
          <w:p>
            <w:pPr>
              <w:jc w:val="center"/>
              <w:rPr>
                <w:rFonts w:ascii="黑体" w:eastAsia="黑体"/>
                <w:b/>
                <w:color w:val="000000"/>
                <w:sz w:val="32"/>
              </w:rPr>
            </w:pPr>
          </w:p>
        </w:tc>
        <w:tc>
          <w:tcPr>
            <w:tcW w:w="1800" w:type="dxa"/>
          </w:tcPr>
          <w:p>
            <w:pPr>
              <w:jc w:val="center"/>
              <w:rPr>
                <w:rFonts w:ascii="黑体" w:eastAsia="黑体"/>
                <w:b/>
                <w:color w:val="000000"/>
                <w:sz w:val="32"/>
              </w:rPr>
            </w:pPr>
          </w:p>
        </w:tc>
        <w:tc>
          <w:tcPr>
            <w:tcW w:w="1260" w:type="dxa"/>
          </w:tcPr>
          <w:p>
            <w:pPr>
              <w:jc w:val="center"/>
              <w:rPr>
                <w:rFonts w:ascii="黑体" w:eastAsia="黑体"/>
                <w:b/>
                <w:color w:val="000000"/>
                <w:sz w:val="32"/>
              </w:rPr>
            </w:pPr>
          </w:p>
        </w:tc>
        <w:tc>
          <w:tcPr>
            <w:tcW w:w="900" w:type="dxa"/>
          </w:tcPr>
          <w:p>
            <w:pPr>
              <w:jc w:val="center"/>
              <w:rPr>
                <w:rFonts w:ascii="黑体" w:eastAsia="黑体"/>
                <w:b/>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jc w:val="center"/>
              <w:rPr>
                <w:rFonts w:ascii="黑体" w:eastAsia="黑体"/>
                <w:b/>
                <w:color w:val="000000"/>
                <w:sz w:val="32"/>
              </w:rPr>
            </w:pPr>
          </w:p>
        </w:tc>
        <w:tc>
          <w:tcPr>
            <w:tcW w:w="1440" w:type="dxa"/>
          </w:tcPr>
          <w:p>
            <w:pPr>
              <w:jc w:val="center"/>
              <w:rPr>
                <w:rFonts w:ascii="黑体" w:eastAsia="黑体"/>
                <w:b/>
                <w:color w:val="000000"/>
                <w:sz w:val="32"/>
              </w:rPr>
            </w:pPr>
          </w:p>
        </w:tc>
        <w:tc>
          <w:tcPr>
            <w:tcW w:w="3060" w:type="dxa"/>
          </w:tcPr>
          <w:p>
            <w:pPr>
              <w:jc w:val="center"/>
              <w:rPr>
                <w:rFonts w:ascii="黑体" w:eastAsia="黑体"/>
                <w:b/>
                <w:color w:val="000000"/>
                <w:sz w:val="32"/>
              </w:rPr>
            </w:pPr>
          </w:p>
        </w:tc>
        <w:tc>
          <w:tcPr>
            <w:tcW w:w="1800" w:type="dxa"/>
          </w:tcPr>
          <w:p>
            <w:pPr>
              <w:jc w:val="center"/>
              <w:rPr>
                <w:rFonts w:ascii="黑体" w:eastAsia="黑体"/>
                <w:b/>
                <w:color w:val="000000"/>
                <w:sz w:val="32"/>
              </w:rPr>
            </w:pPr>
          </w:p>
        </w:tc>
        <w:tc>
          <w:tcPr>
            <w:tcW w:w="1260" w:type="dxa"/>
          </w:tcPr>
          <w:p>
            <w:pPr>
              <w:jc w:val="center"/>
              <w:rPr>
                <w:rFonts w:ascii="黑体" w:eastAsia="黑体"/>
                <w:b/>
                <w:color w:val="000000"/>
                <w:sz w:val="32"/>
              </w:rPr>
            </w:pPr>
          </w:p>
        </w:tc>
        <w:tc>
          <w:tcPr>
            <w:tcW w:w="900" w:type="dxa"/>
          </w:tcPr>
          <w:p>
            <w:pPr>
              <w:jc w:val="center"/>
              <w:rPr>
                <w:rFonts w:ascii="黑体" w:eastAsia="黑体"/>
                <w:b/>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jc w:val="center"/>
              <w:rPr>
                <w:rFonts w:ascii="黑体" w:eastAsia="黑体"/>
                <w:b/>
                <w:color w:val="000000"/>
                <w:sz w:val="32"/>
              </w:rPr>
            </w:pPr>
          </w:p>
        </w:tc>
        <w:tc>
          <w:tcPr>
            <w:tcW w:w="1440" w:type="dxa"/>
          </w:tcPr>
          <w:p>
            <w:pPr>
              <w:jc w:val="center"/>
              <w:rPr>
                <w:rFonts w:ascii="黑体" w:eastAsia="黑体"/>
                <w:b/>
                <w:color w:val="000000"/>
                <w:sz w:val="32"/>
              </w:rPr>
            </w:pPr>
          </w:p>
        </w:tc>
        <w:tc>
          <w:tcPr>
            <w:tcW w:w="3060" w:type="dxa"/>
          </w:tcPr>
          <w:p>
            <w:pPr>
              <w:jc w:val="center"/>
              <w:rPr>
                <w:rFonts w:ascii="黑体" w:eastAsia="黑体"/>
                <w:b/>
                <w:color w:val="000000"/>
                <w:sz w:val="32"/>
              </w:rPr>
            </w:pPr>
          </w:p>
        </w:tc>
        <w:tc>
          <w:tcPr>
            <w:tcW w:w="1800" w:type="dxa"/>
          </w:tcPr>
          <w:p>
            <w:pPr>
              <w:jc w:val="center"/>
              <w:rPr>
                <w:rFonts w:ascii="黑体" w:eastAsia="黑体"/>
                <w:b/>
                <w:color w:val="000000"/>
                <w:sz w:val="32"/>
              </w:rPr>
            </w:pPr>
          </w:p>
        </w:tc>
        <w:tc>
          <w:tcPr>
            <w:tcW w:w="1260" w:type="dxa"/>
          </w:tcPr>
          <w:p>
            <w:pPr>
              <w:jc w:val="center"/>
              <w:rPr>
                <w:rFonts w:ascii="黑体" w:eastAsia="黑体"/>
                <w:b/>
                <w:color w:val="000000"/>
                <w:sz w:val="32"/>
              </w:rPr>
            </w:pPr>
          </w:p>
        </w:tc>
        <w:tc>
          <w:tcPr>
            <w:tcW w:w="900" w:type="dxa"/>
          </w:tcPr>
          <w:p>
            <w:pPr>
              <w:jc w:val="center"/>
              <w:rPr>
                <w:rFonts w:ascii="黑体" w:eastAsia="黑体"/>
                <w:b/>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jc w:val="center"/>
              <w:rPr>
                <w:rFonts w:ascii="黑体" w:eastAsia="黑体"/>
                <w:b/>
                <w:color w:val="000000"/>
                <w:sz w:val="32"/>
              </w:rPr>
            </w:pPr>
          </w:p>
        </w:tc>
        <w:tc>
          <w:tcPr>
            <w:tcW w:w="1440" w:type="dxa"/>
          </w:tcPr>
          <w:p>
            <w:pPr>
              <w:jc w:val="center"/>
              <w:rPr>
                <w:rFonts w:ascii="黑体" w:eastAsia="黑体"/>
                <w:b/>
                <w:color w:val="000000"/>
                <w:sz w:val="32"/>
              </w:rPr>
            </w:pPr>
          </w:p>
        </w:tc>
        <w:tc>
          <w:tcPr>
            <w:tcW w:w="3060" w:type="dxa"/>
          </w:tcPr>
          <w:p>
            <w:pPr>
              <w:jc w:val="center"/>
              <w:rPr>
                <w:rFonts w:ascii="黑体" w:eastAsia="黑体"/>
                <w:b/>
                <w:color w:val="000000"/>
                <w:sz w:val="32"/>
              </w:rPr>
            </w:pPr>
          </w:p>
        </w:tc>
        <w:tc>
          <w:tcPr>
            <w:tcW w:w="1800" w:type="dxa"/>
          </w:tcPr>
          <w:p>
            <w:pPr>
              <w:jc w:val="center"/>
              <w:rPr>
                <w:rFonts w:ascii="黑体" w:eastAsia="黑体"/>
                <w:b/>
                <w:color w:val="000000"/>
                <w:sz w:val="32"/>
              </w:rPr>
            </w:pPr>
          </w:p>
        </w:tc>
        <w:tc>
          <w:tcPr>
            <w:tcW w:w="1260" w:type="dxa"/>
          </w:tcPr>
          <w:p>
            <w:pPr>
              <w:jc w:val="center"/>
              <w:rPr>
                <w:rFonts w:ascii="黑体" w:eastAsia="黑体"/>
                <w:b/>
                <w:color w:val="000000"/>
                <w:sz w:val="32"/>
              </w:rPr>
            </w:pPr>
          </w:p>
        </w:tc>
        <w:tc>
          <w:tcPr>
            <w:tcW w:w="900" w:type="dxa"/>
          </w:tcPr>
          <w:p>
            <w:pPr>
              <w:jc w:val="center"/>
              <w:rPr>
                <w:rFonts w:ascii="黑体" w:eastAsia="黑体"/>
                <w:b/>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jc w:val="center"/>
              <w:rPr>
                <w:rFonts w:ascii="黑体" w:eastAsia="黑体"/>
                <w:b/>
                <w:color w:val="000000"/>
                <w:sz w:val="32"/>
              </w:rPr>
            </w:pPr>
          </w:p>
        </w:tc>
        <w:tc>
          <w:tcPr>
            <w:tcW w:w="1440" w:type="dxa"/>
          </w:tcPr>
          <w:p>
            <w:pPr>
              <w:jc w:val="center"/>
              <w:rPr>
                <w:rFonts w:ascii="黑体" w:eastAsia="黑体"/>
                <w:b/>
                <w:color w:val="000000"/>
                <w:sz w:val="32"/>
              </w:rPr>
            </w:pPr>
          </w:p>
        </w:tc>
        <w:tc>
          <w:tcPr>
            <w:tcW w:w="3060" w:type="dxa"/>
          </w:tcPr>
          <w:p>
            <w:pPr>
              <w:jc w:val="center"/>
              <w:rPr>
                <w:rFonts w:ascii="黑体" w:eastAsia="黑体"/>
                <w:b/>
                <w:color w:val="000000"/>
                <w:sz w:val="32"/>
              </w:rPr>
            </w:pPr>
          </w:p>
        </w:tc>
        <w:tc>
          <w:tcPr>
            <w:tcW w:w="1800" w:type="dxa"/>
          </w:tcPr>
          <w:p>
            <w:pPr>
              <w:jc w:val="center"/>
              <w:rPr>
                <w:rFonts w:ascii="黑体" w:eastAsia="黑体"/>
                <w:b/>
                <w:color w:val="000000"/>
                <w:sz w:val="32"/>
              </w:rPr>
            </w:pPr>
          </w:p>
        </w:tc>
        <w:tc>
          <w:tcPr>
            <w:tcW w:w="1260" w:type="dxa"/>
          </w:tcPr>
          <w:p>
            <w:pPr>
              <w:jc w:val="center"/>
              <w:rPr>
                <w:rFonts w:ascii="黑体" w:eastAsia="黑体"/>
                <w:b/>
                <w:color w:val="000000"/>
                <w:sz w:val="32"/>
              </w:rPr>
            </w:pPr>
          </w:p>
        </w:tc>
        <w:tc>
          <w:tcPr>
            <w:tcW w:w="900" w:type="dxa"/>
          </w:tcPr>
          <w:p>
            <w:pPr>
              <w:jc w:val="center"/>
              <w:rPr>
                <w:rFonts w:ascii="黑体" w:eastAsia="黑体"/>
                <w:b/>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jc w:val="center"/>
              <w:rPr>
                <w:rFonts w:ascii="黑体" w:eastAsia="黑体"/>
                <w:b/>
                <w:color w:val="000000"/>
                <w:sz w:val="32"/>
              </w:rPr>
            </w:pPr>
          </w:p>
        </w:tc>
        <w:tc>
          <w:tcPr>
            <w:tcW w:w="1440" w:type="dxa"/>
          </w:tcPr>
          <w:p>
            <w:pPr>
              <w:jc w:val="center"/>
              <w:rPr>
                <w:rFonts w:ascii="黑体" w:eastAsia="黑体"/>
                <w:b/>
                <w:color w:val="000000"/>
                <w:sz w:val="32"/>
              </w:rPr>
            </w:pPr>
          </w:p>
        </w:tc>
        <w:tc>
          <w:tcPr>
            <w:tcW w:w="3060" w:type="dxa"/>
          </w:tcPr>
          <w:p>
            <w:pPr>
              <w:jc w:val="center"/>
              <w:rPr>
                <w:rFonts w:ascii="黑体" w:eastAsia="黑体"/>
                <w:b/>
                <w:color w:val="000000"/>
                <w:sz w:val="32"/>
              </w:rPr>
            </w:pPr>
          </w:p>
        </w:tc>
        <w:tc>
          <w:tcPr>
            <w:tcW w:w="1800" w:type="dxa"/>
          </w:tcPr>
          <w:p>
            <w:pPr>
              <w:jc w:val="center"/>
              <w:rPr>
                <w:rFonts w:ascii="黑体" w:eastAsia="黑体"/>
                <w:b/>
                <w:color w:val="000000"/>
                <w:sz w:val="32"/>
              </w:rPr>
            </w:pPr>
          </w:p>
        </w:tc>
        <w:tc>
          <w:tcPr>
            <w:tcW w:w="1260" w:type="dxa"/>
          </w:tcPr>
          <w:p>
            <w:pPr>
              <w:jc w:val="center"/>
              <w:rPr>
                <w:rFonts w:ascii="黑体" w:eastAsia="黑体"/>
                <w:b/>
                <w:color w:val="000000"/>
                <w:sz w:val="32"/>
              </w:rPr>
            </w:pPr>
          </w:p>
        </w:tc>
        <w:tc>
          <w:tcPr>
            <w:tcW w:w="900" w:type="dxa"/>
          </w:tcPr>
          <w:p>
            <w:pPr>
              <w:jc w:val="center"/>
              <w:rPr>
                <w:rFonts w:ascii="黑体" w:eastAsia="黑体"/>
                <w:b/>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jc w:val="center"/>
              <w:rPr>
                <w:rFonts w:ascii="黑体" w:eastAsia="黑体"/>
                <w:b/>
                <w:color w:val="000000"/>
                <w:sz w:val="32"/>
              </w:rPr>
            </w:pPr>
          </w:p>
        </w:tc>
        <w:tc>
          <w:tcPr>
            <w:tcW w:w="1440" w:type="dxa"/>
          </w:tcPr>
          <w:p>
            <w:pPr>
              <w:jc w:val="center"/>
              <w:rPr>
                <w:rFonts w:ascii="黑体" w:eastAsia="黑体"/>
                <w:b/>
                <w:color w:val="000000"/>
                <w:sz w:val="32"/>
              </w:rPr>
            </w:pPr>
          </w:p>
        </w:tc>
        <w:tc>
          <w:tcPr>
            <w:tcW w:w="3060" w:type="dxa"/>
          </w:tcPr>
          <w:p>
            <w:pPr>
              <w:jc w:val="center"/>
              <w:rPr>
                <w:rFonts w:ascii="黑体" w:eastAsia="黑体"/>
                <w:b/>
                <w:color w:val="000000"/>
                <w:sz w:val="32"/>
              </w:rPr>
            </w:pPr>
          </w:p>
        </w:tc>
        <w:tc>
          <w:tcPr>
            <w:tcW w:w="1800" w:type="dxa"/>
          </w:tcPr>
          <w:p>
            <w:pPr>
              <w:jc w:val="center"/>
              <w:rPr>
                <w:rFonts w:ascii="黑体" w:eastAsia="黑体"/>
                <w:b/>
                <w:color w:val="000000"/>
                <w:sz w:val="32"/>
              </w:rPr>
            </w:pPr>
          </w:p>
        </w:tc>
        <w:tc>
          <w:tcPr>
            <w:tcW w:w="1260" w:type="dxa"/>
          </w:tcPr>
          <w:p>
            <w:pPr>
              <w:jc w:val="center"/>
              <w:rPr>
                <w:rFonts w:ascii="黑体" w:eastAsia="黑体"/>
                <w:b/>
                <w:color w:val="000000"/>
                <w:sz w:val="32"/>
              </w:rPr>
            </w:pPr>
          </w:p>
        </w:tc>
        <w:tc>
          <w:tcPr>
            <w:tcW w:w="900" w:type="dxa"/>
          </w:tcPr>
          <w:p>
            <w:pPr>
              <w:jc w:val="center"/>
              <w:rPr>
                <w:rFonts w:ascii="黑体" w:eastAsia="黑体"/>
                <w:b/>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jc w:val="center"/>
              <w:rPr>
                <w:rFonts w:ascii="黑体" w:eastAsia="黑体"/>
                <w:b/>
                <w:color w:val="000000"/>
                <w:sz w:val="32"/>
              </w:rPr>
            </w:pPr>
          </w:p>
        </w:tc>
        <w:tc>
          <w:tcPr>
            <w:tcW w:w="1440" w:type="dxa"/>
          </w:tcPr>
          <w:p>
            <w:pPr>
              <w:jc w:val="center"/>
              <w:rPr>
                <w:rFonts w:ascii="黑体" w:eastAsia="黑体"/>
                <w:b/>
                <w:color w:val="000000"/>
                <w:sz w:val="32"/>
              </w:rPr>
            </w:pPr>
          </w:p>
        </w:tc>
        <w:tc>
          <w:tcPr>
            <w:tcW w:w="3060" w:type="dxa"/>
          </w:tcPr>
          <w:p>
            <w:pPr>
              <w:jc w:val="center"/>
              <w:rPr>
                <w:rFonts w:ascii="黑体" w:eastAsia="黑体"/>
                <w:b/>
                <w:color w:val="000000"/>
                <w:sz w:val="32"/>
              </w:rPr>
            </w:pPr>
          </w:p>
        </w:tc>
        <w:tc>
          <w:tcPr>
            <w:tcW w:w="1800" w:type="dxa"/>
          </w:tcPr>
          <w:p>
            <w:pPr>
              <w:jc w:val="center"/>
              <w:rPr>
                <w:rFonts w:ascii="黑体" w:eastAsia="黑体"/>
                <w:b/>
                <w:color w:val="000000"/>
                <w:sz w:val="32"/>
              </w:rPr>
            </w:pPr>
          </w:p>
        </w:tc>
        <w:tc>
          <w:tcPr>
            <w:tcW w:w="1260" w:type="dxa"/>
          </w:tcPr>
          <w:p>
            <w:pPr>
              <w:jc w:val="center"/>
              <w:rPr>
                <w:rFonts w:ascii="黑体" w:eastAsia="黑体"/>
                <w:b/>
                <w:color w:val="000000"/>
                <w:sz w:val="32"/>
              </w:rPr>
            </w:pPr>
          </w:p>
        </w:tc>
        <w:tc>
          <w:tcPr>
            <w:tcW w:w="900" w:type="dxa"/>
          </w:tcPr>
          <w:p>
            <w:pPr>
              <w:jc w:val="center"/>
              <w:rPr>
                <w:rFonts w:ascii="黑体" w:eastAsia="黑体"/>
                <w:b/>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jc w:val="center"/>
              <w:rPr>
                <w:rFonts w:ascii="黑体" w:eastAsia="黑体"/>
                <w:b/>
                <w:color w:val="000000"/>
                <w:sz w:val="32"/>
              </w:rPr>
            </w:pPr>
          </w:p>
        </w:tc>
        <w:tc>
          <w:tcPr>
            <w:tcW w:w="1440" w:type="dxa"/>
          </w:tcPr>
          <w:p>
            <w:pPr>
              <w:jc w:val="center"/>
              <w:rPr>
                <w:rFonts w:ascii="黑体" w:eastAsia="黑体"/>
                <w:b/>
                <w:color w:val="000000"/>
                <w:sz w:val="32"/>
              </w:rPr>
            </w:pPr>
          </w:p>
        </w:tc>
        <w:tc>
          <w:tcPr>
            <w:tcW w:w="3060" w:type="dxa"/>
          </w:tcPr>
          <w:p>
            <w:pPr>
              <w:jc w:val="center"/>
              <w:rPr>
                <w:rFonts w:ascii="黑体" w:eastAsia="黑体"/>
                <w:b/>
                <w:color w:val="000000"/>
                <w:sz w:val="32"/>
              </w:rPr>
            </w:pPr>
          </w:p>
        </w:tc>
        <w:tc>
          <w:tcPr>
            <w:tcW w:w="1800" w:type="dxa"/>
          </w:tcPr>
          <w:p>
            <w:pPr>
              <w:jc w:val="center"/>
              <w:rPr>
                <w:rFonts w:ascii="黑体" w:eastAsia="黑体"/>
                <w:b/>
                <w:color w:val="000000"/>
                <w:sz w:val="32"/>
              </w:rPr>
            </w:pPr>
          </w:p>
        </w:tc>
        <w:tc>
          <w:tcPr>
            <w:tcW w:w="1260" w:type="dxa"/>
          </w:tcPr>
          <w:p>
            <w:pPr>
              <w:jc w:val="center"/>
              <w:rPr>
                <w:rFonts w:ascii="黑体" w:eastAsia="黑体"/>
                <w:b/>
                <w:color w:val="000000"/>
                <w:sz w:val="32"/>
              </w:rPr>
            </w:pPr>
          </w:p>
        </w:tc>
        <w:tc>
          <w:tcPr>
            <w:tcW w:w="900" w:type="dxa"/>
          </w:tcPr>
          <w:p>
            <w:pPr>
              <w:jc w:val="center"/>
              <w:rPr>
                <w:rFonts w:ascii="黑体" w:eastAsia="黑体"/>
                <w:b/>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jc w:val="center"/>
              <w:rPr>
                <w:rFonts w:ascii="黑体" w:eastAsia="黑体"/>
                <w:b/>
                <w:color w:val="000000"/>
                <w:sz w:val="32"/>
              </w:rPr>
            </w:pPr>
          </w:p>
        </w:tc>
        <w:tc>
          <w:tcPr>
            <w:tcW w:w="1440" w:type="dxa"/>
          </w:tcPr>
          <w:p>
            <w:pPr>
              <w:jc w:val="center"/>
              <w:rPr>
                <w:rFonts w:ascii="黑体" w:eastAsia="黑体"/>
                <w:b/>
                <w:color w:val="000000"/>
                <w:sz w:val="32"/>
              </w:rPr>
            </w:pPr>
          </w:p>
        </w:tc>
        <w:tc>
          <w:tcPr>
            <w:tcW w:w="3060" w:type="dxa"/>
          </w:tcPr>
          <w:p>
            <w:pPr>
              <w:jc w:val="center"/>
              <w:rPr>
                <w:rFonts w:ascii="黑体" w:eastAsia="黑体"/>
                <w:b/>
                <w:color w:val="000000"/>
                <w:sz w:val="32"/>
              </w:rPr>
            </w:pPr>
          </w:p>
        </w:tc>
        <w:tc>
          <w:tcPr>
            <w:tcW w:w="1800" w:type="dxa"/>
          </w:tcPr>
          <w:p>
            <w:pPr>
              <w:jc w:val="center"/>
              <w:rPr>
                <w:rFonts w:ascii="黑体" w:eastAsia="黑体"/>
                <w:b/>
                <w:color w:val="000000"/>
                <w:sz w:val="32"/>
              </w:rPr>
            </w:pPr>
          </w:p>
        </w:tc>
        <w:tc>
          <w:tcPr>
            <w:tcW w:w="1260" w:type="dxa"/>
          </w:tcPr>
          <w:p>
            <w:pPr>
              <w:jc w:val="center"/>
              <w:rPr>
                <w:rFonts w:ascii="黑体" w:eastAsia="黑体"/>
                <w:b/>
                <w:color w:val="000000"/>
                <w:sz w:val="32"/>
              </w:rPr>
            </w:pPr>
          </w:p>
        </w:tc>
        <w:tc>
          <w:tcPr>
            <w:tcW w:w="900" w:type="dxa"/>
          </w:tcPr>
          <w:p>
            <w:pPr>
              <w:jc w:val="center"/>
              <w:rPr>
                <w:rFonts w:ascii="黑体" w:eastAsia="黑体"/>
                <w:b/>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jc w:val="center"/>
              <w:rPr>
                <w:rFonts w:ascii="黑体" w:eastAsia="黑体"/>
                <w:b/>
                <w:color w:val="000000"/>
                <w:sz w:val="32"/>
              </w:rPr>
            </w:pPr>
          </w:p>
        </w:tc>
        <w:tc>
          <w:tcPr>
            <w:tcW w:w="1440" w:type="dxa"/>
          </w:tcPr>
          <w:p>
            <w:pPr>
              <w:jc w:val="center"/>
              <w:rPr>
                <w:rFonts w:ascii="黑体" w:eastAsia="黑体"/>
                <w:b/>
                <w:color w:val="000000"/>
                <w:sz w:val="32"/>
              </w:rPr>
            </w:pPr>
          </w:p>
        </w:tc>
        <w:tc>
          <w:tcPr>
            <w:tcW w:w="3060" w:type="dxa"/>
          </w:tcPr>
          <w:p>
            <w:pPr>
              <w:jc w:val="center"/>
              <w:rPr>
                <w:rFonts w:ascii="黑体" w:eastAsia="黑体"/>
                <w:b/>
                <w:color w:val="000000"/>
                <w:sz w:val="32"/>
              </w:rPr>
            </w:pPr>
          </w:p>
        </w:tc>
        <w:tc>
          <w:tcPr>
            <w:tcW w:w="1800" w:type="dxa"/>
          </w:tcPr>
          <w:p>
            <w:pPr>
              <w:jc w:val="center"/>
              <w:rPr>
                <w:rFonts w:ascii="黑体" w:eastAsia="黑体"/>
                <w:b/>
                <w:color w:val="000000"/>
                <w:sz w:val="32"/>
              </w:rPr>
            </w:pPr>
          </w:p>
        </w:tc>
        <w:tc>
          <w:tcPr>
            <w:tcW w:w="1260" w:type="dxa"/>
          </w:tcPr>
          <w:p>
            <w:pPr>
              <w:jc w:val="center"/>
              <w:rPr>
                <w:rFonts w:ascii="黑体" w:eastAsia="黑体"/>
                <w:b/>
                <w:color w:val="000000"/>
                <w:sz w:val="32"/>
              </w:rPr>
            </w:pPr>
          </w:p>
        </w:tc>
        <w:tc>
          <w:tcPr>
            <w:tcW w:w="900" w:type="dxa"/>
          </w:tcPr>
          <w:p>
            <w:pPr>
              <w:jc w:val="center"/>
              <w:rPr>
                <w:rFonts w:ascii="黑体" w:eastAsia="黑体"/>
                <w:b/>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jc w:val="center"/>
              <w:rPr>
                <w:rFonts w:ascii="黑体" w:eastAsia="黑体"/>
                <w:b/>
                <w:color w:val="000000"/>
                <w:sz w:val="32"/>
              </w:rPr>
            </w:pPr>
          </w:p>
        </w:tc>
        <w:tc>
          <w:tcPr>
            <w:tcW w:w="1440" w:type="dxa"/>
          </w:tcPr>
          <w:p>
            <w:pPr>
              <w:jc w:val="center"/>
              <w:rPr>
                <w:rFonts w:ascii="黑体" w:eastAsia="黑体"/>
                <w:b/>
                <w:color w:val="000000"/>
                <w:sz w:val="32"/>
              </w:rPr>
            </w:pPr>
          </w:p>
        </w:tc>
        <w:tc>
          <w:tcPr>
            <w:tcW w:w="3060" w:type="dxa"/>
          </w:tcPr>
          <w:p>
            <w:pPr>
              <w:jc w:val="center"/>
              <w:rPr>
                <w:rFonts w:ascii="黑体" w:eastAsia="黑体"/>
                <w:b/>
                <w:color w:val="000000"/>
                <w:sz w:val="32"/>
              </w:rPr>
            </w:pPr>
          </w:p>
        </w:tc>
        <w:tc>
          <w:tcPr>
            <w:tcW w:w="1800" w:type="dxa"/>
          </w:tcPr>
          <w:p>
            <w:pPr>
              <w:jc w:val="center"/>
              <w:rPr>
                <w:rFonts w:ascii="黑体" w:eastAsia="黑体"/>
                <w:b/>
                <w:color w:val="000000"/>
                <w:sz w:val="32"/>
              </w:rPr>
            </w:pPr>
          </w:p>
        </w:tc>
        <w:tc>
          <w:tcPr>
            <w:tcW w:w="1260" w:type="dxa"/>
          </w:tcPr>
          <w:p>
            <w:pPr>
              <w:jc w:val="center"/>
              <w:rPr>
                <w:rFonts w:ascii="黑体" w:eastAsia="黑体"/>
                <w:b/>
                <w:color w:val="000000"/>
                <w:sz w:val="32"/>
              </w:rPr>
            </w:pPr>
          </w:p>
        </w:tc>
        <w:tc>
          <w:tcPr>
            <w:tcW w:w="900" w:type="dxa"/>
          </w:tcPr>
          <w:p>
            <w:pPr>
              <w:jc w:val="center"/>
              <w:rPr>
                <w:rFonts w:ascii="黑体" w:eastAsia="黑体"/>
                <w:b/>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jc w:val="center"/>
              <w:rPr>
                <w:rFonts w:ascii="黑体" w:eastAsia="黑体"/>
                <w:b/>
                <w:color w:val="000000"/>
                <w:sz w:val="32"/>
              </w:rPr>
            </w:pPr>
          </w:p>
        </w:tc>
        <w:tc>
          <w:tcPr>
            <w:tcW w:w="1440" w:type="dxa"/>
          </w:tcPr>
          <w:p>
            <w:pPr>
              <w:jc w:val="center"/>
              <w:rPr>
                <w:rFonts w:ascii="黑体" w:eastAsia="黑体"/>
                <w:b/>
                <w:color w:val="000000"/>
                <w:sz w:val="32"/>
              </w:rPr>
            </w:pPr>
          </w:p>
        </w:tc>
        <w:tc>
          <w:tcPr>
            <w:tcW w:w="3060" w:type="dxa"/>
          </w:tcPr>
          <w:p>
            <w:pPr>
              <w:jc w:val="center"/>
              <w:rPr>
                <w:rFonts w:ascii="黑体" w:eastAsia="黑体"/>
                <w:b/>
                <w:color w:val="000000"/>
                <w:sz w:val="32"/>
              </w:rPr>
            </w:pPr>
          </w:p>
        </w:tc>
        <w:tc>
          <w:tcPr>
            <w:tcW w:w="1800" w:type="dxa"/>
          </w:tcPr>
          <w:p>
            <w:pPr>
              <w:jc w:val="center"/>
              <w:rPr>
                <w:rFonts w:ascii="黑体" w:eastAsia="黑体"/>
                <w:b/>
                <w:color w:val="000000"/>
                <w:sz w:val="32"/>
              </w:rPr>
            </w:pPr>
          </w:p>
        </w:tc>
        <w:tc>
          <w:tcPr>
            <w:tcW w:w="1260" w:type="dxa"/>
          </w:tcPr>
          <w:p>
            <w:pPr>
              <w:jc w:val="center"/>
              <w:rPr>
                <w:rFonts w:ascii="黑体" w:eastAsia="黑体"/>
                <w:b/>
                <w:color w:val="000000"/>
                <w:sz w:val="32"/>
              </w:rPr>
            </w:pPr>
          </w:p>
        </w:tc>
        <w:tc>
          <w:tcPr>
            <w:tcW w:w="900" w:type="dxa"/>
          </w:tcPr>
          <w:p>
            <w:pPr>
              <w:jc w:val="center"/>
              <w:rPr>
                <w:rFonts w:ascii="黑体" w:eastAsia="黑体"/>
                <w:b/>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jc w:val="center"/>
              <w:rPr>
                <w:rFonts w:ascii="黑体" w:eastAsia="黑体"/>
                <w:b/>
                <w:color w:val="000000"/>
                <w:sz w:val="32"/>
              </w:rPr>
            </w:pPr>
          </w:p>
        </w:tc>
        <w:tc>
          <w:tcPr>
            <w:tcW w:w="1440" w:type="dxa"/>
          </w:tcPr>
          <w:p>
            <w:pPr>
              <w:jc w:val="center"/>
              <w:rPr>
                <w:rFonts w:ascii="黑体" w:eastAsia="黑体"/>
                <w:b/>
                <w:color w:val="000000"/>
                <w:sz w:val="32"/>
              </w:rPr>
            </w:pPr>
          </w:p>
        </w:tc>
        <w:tc>
          <w:tcPr>
            <w:tcW w:w="3060" w:type="dxa"/>
          </w:tcPr>
          <w:p>
            <w:pPr>
              <w:jc w:val="center"/>
              <w:rPr>
                <w:rFonts w:ascii="黑体" w:eastAsia="黑体"/>
                <w:b/>
                <w:color w:val="000000"/>
                <w:sz w:val="32"/>
              </w:rPr>
            </w:pPr>
          </w:p>
        </w:tc>
        <w:tc>
          <w:tcPr>
            <w:tcW w:w="1800" w:type="dxa"/>
          </w:tcPr>
          <w:p>
            <w:pPr>
              <w:jc w:val="center"/>
              <w:rPr>
                <w:rFonts w:ascii="黑体" w:eastAsia="黑体"/>
                <w:b/>
                <w:color w:val="000000"/>
                <w:sz w:val="32"/>
              </w:rPr>
            </w:pPr>
          </w:p>
        </w:tc>
        <w:tc>
          <w:tcPr>
            <w:tcW w:w="1260" w:type="dxa"/>
          </w:tcPr>
          <w:p>
            <w:pPr>
              <w:jc w:val="center"/>
              <w:rPr>
                <w:rFonts w:ascii="黑体" w:eastAsia="黑体"/>
                <w:b/>
                <w:color w:val="000000"/>
                <w:sz w:val="32"/>
              </w:rPr>
            </w:pPr>
          </w:p>
        </w:tc>
        <w:tc>
          <w:tcPr>
            <w:tcW w:w="900" w:type="dxa"/>
          </w:tcPr>
          <w:p>
            <w:pPr>
              <w:jc w:val="center"/>
              <w:rPr>
                <w:rFonts w:ascii="黑体" w:eastAsia="黑体"/>
                <w:b/>
                <w:color w:val="000000"/>
                <w:sz w:val="32"/>
              </w:rPr>
            </w:pPr>
          </w:p>
        </w:tc>
      </w:tr>
    </w:tbl>
    <w:p>
      <w:pPr>
        <w:ind w:firstLine="1470"/>
        <w:rPr>
          <w:color w:val="000000"/>
        </w:rPr>
      </w:pPr>
    </w:p>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rPr>
        <w:rFonts w:hint="eastAsia"/>
      </w:rPr>
      <w:t>xxxxxx有限公司                                                                                    《质量体系程序、制度文件汇编》 第D版 第0次修改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175CAC"/>
    <w:multiLevelType w:val="multilevel"/>
    <w:tmpl w:val="0D175CAC"/>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51C070D"/>
    <w:multiLevelType w:val="multilevel"/>
    <w:tmpl w:val="151C070D"/>
    <w:lvl w:ilvl="0" w:tentative="0">
      <w:start w:val="1"/>
      <w:numFmt w:val="lowerLetter"/>
      <w:lvlText w:val="%1．"/>
      <w:lvlJc w:val="left"/>
      <w:pPr>
        <w:tabs>
          <w:tab w:val="left" w:pos="585"/>
        </w:tabs>
        <w:ind w:left="585" w:hanging="360"/>
      </w:pPr>
      <w:rPr>
        <w:rFonts w:hint="eastAsia"/>
      </w:rPr>
    </w:lvl>
    <w:lvl w:ilvl="1" w:tentative="0">
      <w:start w:val="1"/>
      <w:numFmt w:val="lowerLetter"/>
      <w:lvlText w:val="%2)"/>
      <w:lvlJc w:val="left"/>
      <w:pPr>
        <w:tabs>
          <w:tab w:val="left" w:pos="1065"/>
        </w:tabs>
        <w:ind w:left="1065" w:hanging="420"/>
      </w:pPr>
    </w:lvl>
    <w:lvl w:ilvl="2" w:tentative="0">
      <w:start w:val="1"/>
      <w:numFmt w:val="lowerRoman"/>
      <w:lvlText w:val="%3."/>
      <w:lvlJc w:val="right"/>
      <w:pPr>
        <w:tabs>
          <w:tab w:val="left" w:pos="1485"/>
        </w:tabs>
        <w:ind w:left="1485" w:hanging="420"/>
      </w:pPr>
    </w:lvl>
    <w:lvl w:ilvl="3" w:tentative="0">
      <w:start w:val="1"/>
      <w:numFmt w:val="decimal"/>
      <w:lvlText w:val="%4."/>
      <w:lvlJc w:val="left"/>
      <w:pPr>
        <w:tabs>
          <w:tab w:val="left" w:pos="1905"/>
        </w:tabs>
        <w:ind w:left="1905" w:hanging="420"/>
      </w:pPr>
    </w:lvl>
    <w:lvl w:ilvl="4" w:tentative="0">
      <w:start w:val="1"/>
      <w:numFmt w:val="lowerLetter"/>
      <w:lvlText w:val="%5)"/>
      <w:lvlJc w:val="left"/>
      <w:pPr>
        <w:tabs>
          <w:tab w:val="left" w:pos="2325"/>
        </w:tabs>
        <w:ind w:left="2325" w:hanging="420"/>
      </w:pPr>
    </w:lvl>
    <w:lvl w:ilvl="5" w:tentative="0">
      <w:start w:val="1"/>
      <w:numFmt w:val="lowerRoman"/>
      <w:lvlText w:val="%6."/>
      <w:lvlJc w:val="right"/>
      <w:pPr>
        <w:tabs>
          <w:tab w:val="left" w:pos="2745"/>
        </w:tabs>
        <w:ind w:left="2745" w:hanging="420"/>
      </w:pPr>
    </w:lvl>
    <w:lvl w:ilvl="6" w:tentative="0">
      <w:start w:val="1"/>
      <w:numFmt w:val="decimal"/>
      <w:lvlText w:val="%7."/>
      <w:lvlJc w:val="left"/>
      <w:pPr>
        <w:tabs>
          <w:tab w:val="left" w:pos="3165"/>
        </w:tabs>
        <w:ind w:left="3165" w:hanging="420"/>
      </w:pPr>
    </w:lvl>
    <w:lvl w:ilvl="7" w:tentative="0">
      <w:start w:val="1"/>
      <w:numFmt w:val="lowerLetter"/>
      <w:lvlText w:val="%8)"/>
      <w:lvlJc w:val="left"/>
      <w:pPr>
        <w:tabs>
          <w:tab w:val="left" w:pos="3585"/>
        </w:tabs>
        <w:ind w:left="3585" w:hanging="420"/>
      </w:pPr>
    </w:lvl>
    <w:lvl w:ilvl="8" w:tentative="0">
      <w:start w:val="1"/>
      <w:numFmt w:val="lowerRoman"/>
      <w:lvlText w:val="%9."/>
      <w:lvlJc w:val="right"/>
      <w:pPr>
        <w:tabs>
          <w:tab w:val="left" w:pos="4005"/>
        </w:tabs>
        <w:ind w:left="4005" w:hanging="420"/>
      </w:pPr>
    </w:lvl>
  </w:abstractNum>
  <w:abstractNum w:abstractNumId="2">
    <w:nsid w:val="1A0A21F7"/>
    <w:multiLevelType w:val="multilevel"/>
    <w:tmpl w:val="1A0A21F7"/>
    <w:lvl w:ilvl="0" w:tentative="0">
      <w:start w:val="2"/>
      <w:numFmt w:val="lowerLetter"/>
      <w:lvlText w:val="%1."/>
      <w:lvlJc w:val="left"/>
      <w:pPr>
        <w:tabs>
          <w:tab w:val="left" w:pos="1020"/>
        </w:tabs>
        <w:ind w:left="1020" w:hanging="360"/>
      </w:pPr>
      <w:rPr>
        <w:rFonts w:hint="default"/>
      </w:rPr>
    </w:lvl>
    <w:lvl w:ilvl="1" w:tentative="0">
      <w:start w:val="1"/>
      <w:numFmt w:val="lowerLetter"/>
      <w:lvlText w:val="%2)"/>
      <w:lvlJc w:val="left"/>
      <w:pPr>
        <w:tabs>
          <w:tab w:val="left" w:pos="1065"/>
        </w:tabs>
        <w:ind w:left="1065" w:hanging="420"/>
      </w:pPr>
    </w:lvl>
    <w:lvl w:ilvl="2" w:tentative="0">
      <w:start w:val="3"/>
      <w:numFmt w:val="upperLetter"/>
      <w:lvlText w:val="%3．"/>
      <w:lvlJc w:val="left"/>
      <w:pPr>
        <w:tabs>
          <w:tab w:val="left" w:pos="1425"/>
        </w:tabs>
        <w:ind w:left="1425" w:hanging="360"/>
      </w:pPr>
      <w:rPr>
        <w:rFonts w:hint="eastAsia"/>
      </w:rPr>
    </w:lvl>
    <w:lvl w:ilvl="3" w:tentative="0">
      <w:start w:val="1"/>
      <w:numFmt w:val="decimal"/>
      <w:lvlText w:val="%4."/>
      <w:lvlJc w:val="left"/>
      <w:pPr>
        <w:tabs>
          <w:tab w:val="left" w:pos="1905"/>
        </w:tabs>
        <w:ind w:left="1905" w:hanging="420"/>
      </w:pPr>
    </w:lvl>
    <w:lvl w:ilvl="4" w:tentative="0">
      <w:start w:val="1"/>
      <w:numFmt w:val="lowerLetter"/>
      <w:lvlText w:val="%5)"/>
      <w:lvlJc w:val="left"/>
      <w:pPr>
        <w:tabs>
          <w:tab w:val="left" w:pos="2325"/>
        </w:tabs>
        <w:ind w:left="2325" w:hanging="420"/>
      </w:pPr>
    </w:lvl>
    <w:lvl w:ilvl="5" w:tentative="0">
      <w:start w:val="1"/>
      <w:numFmt w:val="lowerRoman"/>
      <w:lvlText w:val="%6."/>
      <w:lvlJc w:val="right"/>
      <w:pPr>
        <w:tabs>
          <w:tab w:val="left" w:pos="2745"/>
        </w:tabs>
        <w:ind w:left="2745" w:hanging="420"/>
      </w:pPr>
    </w:lvl>
    <w:lvl w:ilvl="6" w:tentative="0">
      <w:start w:val="1"/>
      <w:numFmt w:val="decimal"/>
      <w:lvlText w:val="%7."/>
      <w:lvlJc w:val="left"/>
      <w:pPr>
        <w:tabs>
          <w:tab w:val="left" w:pos="3165"/>
        </w:tabs>
        <w:ind w:left="3165" w:hanging="420"/>
      </w:pPr>
    </w:lvl>
    <w:lvl w:ilvl="7" w:tentative="0">
      <w:start w:val="1"/>
      <w:numFmt w:val="lowerLetter"/>
      <w:lvlText w:val="%8)"/>
      <w:lvlJc w:val="left"/>
      <w:pPr>
        <w:tabs>
          <w:tab w:val="left" w:pos="3585"/>
        </w:tabs>
        <w:ind w:left="3585" w:hanging="420"/>
      </w:pPr>
    </w:lvl>
    <w:lvl w:ilvl="8" w:tentative="0">
      <w:start w:val="1"/>
      <w:numFmt w:val="lowerRoman"/>
      <w:lvlText w:val="%9."/>
      <w:lvlJc w:val="right"/>
      <w:pPr>
        <w:tabs>
          <w:tab w:val="left" w:pos="4005"/>
        </w:tabs>
        <w:ind w:left="4005" w:hanging="420"/>
      </w:pPr>
    </w:lvl>
  </w:abstractNum>
  <w:abstractNum w:abstractNumId="3">
    <w:nsid w:val="3B80625A"/>
    <w:multiLevelType w:val="multilevel"/>
    <w:tmpl w:val="3B80625A"/>
    <w:lvl w:ilvl="0" w:tentative="0">
      <w:start w:val="1"/>
      <w:numFmt w:val="upperLetter"/>
      <w:pStyle w:val="2"/>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EF2000F"/>
    <w:multiLevelType w:val="multilevel"/>
    <w:tmpl w:val="3EF2000F"/>
    <w:lvl w:ilvl="0" w:tentative="0">
      <w:start w:val="1"/>
      <w:numFmt w:val="japaneseCounting"/>
      <w:lvlText w:val="%1、"/>
      <w:lvlJc w:val="left"/>
      <w:pPr>
        <w:tabs>
          <w:tab w:val="left" w:pos="420"/>
        </w:tabs>
        <w:ind w:left="420" w:hanging="420"/>
      </w:pPr>
      <w:rPr>
        <w:rFonts w:hint="eastAsia"/>
      </w:rPr>
    </w:lvl>
    <w:lvl w:ilvl="1" w:tentative="0">
      <w:start w:val="1"/>
      <w:numFmt w:val="decimal"/>
      <w:pStyle w:val="3"/>
      <w:lvlText w:val="%2、"/>
      <w:lvlJc w:val="left"/>
      <w:pPr>
        <w:tabs>
          <w:tab w:val="left" w:pos="780"/>
        </w:tabs>
        <w:ind w:left="780" w:hanging="360"/>
      </w:pPr>
      <w:rPr>
        <w:rFonts w:hint="eastAsia"/>
      </w:rPr>
    </w:lvl>
    <w:lvl w:ilvl="2" w:tentative="0">
      <w:start w:val="1"/>
      <w:numFmt w:val="japaneseCounting"/>
      <w:pStyle w:val="5"/>
      <w:lvlText w:val="（%3）"/>
      <w:lvlJc w:val="left"/>
      <w:pPr>
        <w:tabs>
          <w:tab w:val="left" w:pos="1560"/>
        </w:tabs>
        <w:ind w:left="1560" w:hanging="720"/>
      </w:pPr>
      <w:rPr>
        <w:rFonts w:hint="eastAsia"/>
      </w:rPr>
    </w:lvl>
    <w:lvl w:ilvl="3" w:tentative="0">
      <w:start w:val="1"/>
      <w:numFmt w:val="decimal"/>
      <w:lvlText w:val="%4"/>
      <w:lvlJc w:val="left"/>
      <w:pPr>
        <w:tabs>
          <w:tab w:val="left" w:pos="1620"/>
        </w:tabs>
        <w:ind w:left="1620" w:hanging="36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489705D"/>
    <w:multiLevelType w:val="multilevel"/>
    <w:tmpl w:val="4489705D"/>
    <w:lvl w:ilvl="0" w:tentative="0">
      <w:start w:val="3"/>
      <w:numFmt w:val="decimal"/>
      <w:lvlText w:val="%1"/>
      <w:lvlJc w:val="left"/>
      <w:pPr>
        <w:tabs>
          <w:tab w:val="left" w:pos="720"/>
        </w:tabs>
        <w:ind w:left="720" w:hanging="720"/>
      </w:pPr>
      <w:rPr>
        <w:rFonts w:hint="default"/>
      </w:rPr>
    </w:lvl>
    <w:lvl w:ilvl="1" w:tentative="0">
      <w:start w:val="2"/>
      <w:numFmt w:val="decimal"/>
      <w:lvlText w:val="%1.%2"/>
      <w:lvlJc w:val="left"/>
      <w:pPr>
        <w:tabs>
          <w:tab w:val="left" w:pos="900"/>
        </w:tabs>
        <w:ind w:left="900" w:hanging="720"/>
      </w:pPr>
      <w:rPr>
        <w:rFonts w:hint="default"/>
      </w:rPr>
    </w:lvl>
    <w:lvl w:ilvl="2" w:tentative="0">
      <w:start w:val="2"/>
      <w:numFmt w:val="decimal"/>
      <w:lvlText w:val="%1.%2.%3"/>
      <w:lvlJc w:val="left"/>
      <w:pPr>
        <w:tabs>
          <w:tab w:val="left" w:pos="1080"/>
        </w:tabs>
        <w:ind w:left="1080" w:hanging="720"/>
      </w:pPr>
      <w:rPr>
        <w:rFonts w:hint="default"/>
      </w:rPr>
    </w:lvl>
    <w:lvl w:ilvl="3" w:tentative="0">
      <w:start w:val="1"/>
      <w:numFmt w:val="decimal"/>
      <w:lvlText w:val="%1.%2.%3.%4"/>
      <w:lvlJc w:val="left"/>
      <w:pPr>
        <w:tabs>
          <w:tab w:val="left" w:pos="1260"/>
        </w:tabs>
        <w:ind w:left="1260" w:hanging="720"/>
      </w:pPr>
      <w:rPr>
        <w:rFonts w:hint="default"/>
      </w:rPr>
    </w:lvl>
    <w:lvl w:ilvl="4" w:tentative="0">
      <w:start w:val="1"/>
      <w:numFmt w:val="decimal"/>
      <w:lvlText w:val="%1.%2.%3.%4.%5"/>
      <w:lvlJc w:val="left"/>
      <w:pPr>
        <w:tabs>
          <w:tab w:val="left" w:pos="1440"/>
        </w:tabs>
        <w:ind w:left="1440" w:hanging="720"/>
      </w:pPr>
      <w:rPr>
        <w:rFonts w:hint="default"/>
      </w:rPr>
    </w:lvl>
    <w:lvl w:ilvl="5" w:tentative="0">
      <w:start w:val="1"/>
      <w:numFmt w:val="decimal"/>
      <w:lvlText w:val="%1.%2.%3.%4.%5.%6"/>
      <w:lvlJc w:val="left"/>
      <w:pPr>
        <w:tabs>
          <w:tab w:val="left" w:pos="1620"/>
        </w:tabs>
        <w:ind w:left="1620" w:hanging="720"/>
      </w:pPr>
      <w:rPr>
        <w:rFonts w:hint="default"/>
      </w:rPr>
    </w:lvl>
    <w:lvl w:ilvl="6" w:tentative="0">
      <w:start w:val="1"/>
      <w:numFmt w:val="decimal"/>
      <w:lvlText w:val="%1.%2.%3.%4.%5.%6.%7"/>
      <w:lvlJc w:val="left"/>
      <w:pPr>
        <w:tabs>
          <w:tab w:val="left" w:pos="1800"/>
        </w:tabs>
        <w:ind w:left="1800" w:hanging="720"/>
      </w:pPr>
      <w:rPr>
        <w:rFonts w:hint="default"/>
      </w:rPr>
    </w:lvl>
    <w:lvl w:ilvl="7" w:tentative="0">
      <w:start w:val="1"/>
      <w:numFmt w:val="decimal"/>
      <w:lvlText w:val="%1.%2.%3.%4.%5.%6.%7.%8"/>
      <w:lvlJc w:val="left"/>
      <w:pPr>
        <w:tabs>
          <w:tab w:val="left" w:pos="1980"/>
        </w:tabs>
        <w:ind w:left="1980" w:hanging="720"/>
      </w:pPr>
      <w:rPr>
        <w:rFonts w:hint="default"/>
      </w:rPr>
    </w:lvl>
    <w:lvl w:ilvl="8" w:tentative="0">
      <w:start w:val="1"/>
      <w:numFmt w:val="decimal"/>
      <w:lvlText w:val="%1.%2.%3.%4.%5.%6.%7.%8.%9"/>
      <w:lvlJc w:val="left"/>
      <w:pPr>
        <w:tabs>
          <w:tab w:val="left" w:pos="2160"/>
        </w:tabs>
        <w:ind w:left="2160" w:hanging="720"/>
      </w:pPr>
      <w:rPr>
        <w:rFonts w:hint="default"/>
      </w:rPr>
    </w:lvl>
  </w:abstractNum>
  <w:abstractNum w:abstractNumId="6">
    <w:nsid w:val="4ED74972"/>
    <w:multiLevelType w:val="multilevel"/>
    <w:tmpl w:val="4ED74972"/>
    <w:lvl w:ilvl="0" w:tentative="0">
      <w:start w:val="1"/>
      <w:numFmt w:val="lowerLetter"/>
      <w:lvlText w:val="%1．"/>
      <w:lvlJc w:val="left"/>
      <w:pPr>
        <w:tabs>
          <w:tab w:val="left" w:pos="585"/>
        </w:tabs>
        <w:ind w:left="585" w:hanging="360"/>
      </w:pPr>
      <w:rPr>
        <w:rFonts w:hint="eastAsia" w:ascii="Times New Roman"/>
      </w:rPr>
    </w:lvl>
    <w:lvl w:ilvl="1" w:tentative="0">
      <w:start w:val="1"/>
      <w:numFmt w:val="lowerLetter"/>
      <w:lvlText w:val="%2）"/>
      <w:lvlJc w:val="left"/>
      <w:pPr>
        <w:tabs>
          <w:tab w:val="left" w:pos="1005"/>
        </w:tabs>
        <w:ind w:left="1005" w:hanging="360"/>
      </w:pPr>
      <w:rPr>
        <w:rFonts w:hint="eastAsia"/>
      </w:rPr>
    </w:lvl>
    <w:lvl w:ilvl="2" w:tentative="0">
      <w:start w:val="1"/>
      <w:numFmt w:val="lowerRoman"/>
      <w:lvlText w:val="%3."/>
      <w:lvlJc w:val="right"/>
      <w:pPr>
        <w:tabs>
          <w:tab w:val="left" w:pos="1485"/>
        </w:tabs>
        <w:ind w:left="1485" w:hanging="420"/>
      </w:pPr>
    </w:lvl>
    <w:lvl w:ilvl="3" w:tentative="0">
      <w:start w:val="1"/>
      <w:numFmt w:val="decimal"/>
      <w:lvlText w:val="%4."/>
      <w:lvlJc w:val="left"/>
      <w:pPr>
        <w:tabs>
          <w:tab w:val="left" w:pos="1905"/>
        </w:tabs>
        <w:ind w:left="1905" w:hanging="420"/>
      </w:pPr>
    </w:lvl>
    <w:lvl w:ilvl="4" w:tentative="0">
      <w:start w:val="1"/>
      <w:numFmt w:val="lowerLetter"/>
      <w:lvlText w:val="%5)"/>
      <w:lvlJc w:val="left"/>
      <w:pPr>
        <w:tabs>
          <w:tab w:val="left" w:pos="2325"/>
        </w:tabs>
        <w:ind w:left="2325" w:hanging="420"/>
      </w:pPr>
    </w:lvl>
    <w:lvl w:ilvl="5" w:tentative="0">
      <w:start w:val="1"/>
      <w:numFmt w:val="lowerRoman"/>
      <w:lvlText w:val="%6."/>
      <w:lvlJc w:val="right"/>
      <w:pPr>
        <w:tabs>
          <w:tab w:val="left" w:pos="2745"/>
        </w:tabs>
        <w:ind w:left="2745" w:hanging="420"/>
      </w:pPr>
    </w:lvl>
    <w:lvl w:ilvl="6" w:tentative="0">
      <w:start w:val="1"/>
      <w:numFmt w:val="decimal"/>
      <w:lvlText w:val="%7."/>
      <w:lvlJc w:val="left"/>
      <w:pPr>
        <w:tabs>
          <w:tab w:val="left" w:pos="3165"/>
        </w:tabs>
        <w:ind w:left="3165" w:hanging="420"/>
      </w:pPr>
    </w:lvl>
    <w:lvl w:ilvl="7" w:tentative="0">
      <w:start w:val="1"/>
      <w:numFmt w:val="lowerLetter"/>
      <w:lvlText w:val="%8)"/>
      <w:lvlJc w:val="left"/>
      <w:pPr>
        <w:tabs>
          <w:tab w:val="left" w:pos="3585"/>
        </w:tabs>
        <w:ind w:left="3585" w:hanging="420"/>
      </w:pPr>
    </w:lvl>
    <w:lvl w:ilvl="8" w:tentative="0">
      <w:start w:val="1"/>
      <w:numFmt w:val="lowerRoman"/>
      <w:lvlText w:val="%9."/>
      <w:lvlJc w:val="right"/>
      <w:pPr>
        <w:tabs>
          <w:tab w:val="left" w:pos="4005"/>
        </w:tabs>
        <w:ind w:left="4005" w:hanging="420"/>
      </w:pPr>
    </w:lvl>
  </w:abstractNum>
  <w:abstractNum w:abstractNumId="7">
    <w:nsid w:val="54D77C46"/>
    <w:multiLevelType w:val="multilevel"/>
    <w:tmpl w:val="54D77C46"/>
    <w:lvl w:ilvl="0" w:tentative="0">
      <w:start w:val="5"/>
      <w:numFmt w:val="lowerLetter"/>
      <w:lvlText w:val="%1)"/>
      <w:lvlJc w:val="left"/>
      <w:pPr>
        <w:tabs>
          <w:tab w:val="left" w:pos="1080"/>
        </w:tabs>
        <w:ind w:left="1080" w:hanging="360"/>
      </w:pPr>
      <w:rPr>
        <w:rFonts w:hint="default"/>
      </w:rPr>
    </w:lvl>
    <w:lvl w:ilvl="1" w:tentative="0">
      <w:start w:val="1"/>
      <w:numFmt w:val="lowerLetter"/>
      <w:lvlText w:val="%2)"/>
      <w:lvlJc w:val="left"/>
      <w:pPr>
        <w:tabs>
          <w:tab w:val="left" w:pos="1065"/>
        </w:tabs>
        <w:ind w:left="1065" w:hanging="420"/>
      </w:pPr>
    </w:lvl>
    <w:lvl w:ilvl="2" w:tentative="0">
      <w:start w:val="3"/>
      <w:numFmt w:val="upperLetter"/>
      <w:lvlText w:val="%3．"/>
      <w:lvlJc w:val="left"/>
      <w:pPr>
        <w:tabs>
          <w:tab w:val="left" w:pos="1425"/>
        </w:tabs>
        <w:ind w:left="1425" w:hanging="360"/>
      </w:pPr>
      <w:rPr>
        <w:rFonts w:hint="eastAsia"/>
      </w:rPr>
    </w:lvl>
    <w:lvl w:ilvl="3" w:tentative="0">
      <w:start w:val="1"/>
      <w:numFmt w:val="decimal"/>
      <w:lvlText w:val="%4."/>
      <w:lvlJc w:val="left"/>
      <w:pPr>
        <w:tabs>
          <w:tab w:val="left" w:pos="1905"/>
        </w:tabs>
        <w:ind w:left="1905" w:hanging="420"/>
      </w:pPr>
    </w:lvl>
    <w:lvl w:ilvl="4" w:tentative="0">
      <w:start w:val="1"/>
      <w:numFmt w:val="lowerLetter"/>
      <w:lvlText w:val="%5)"/>
      <w:lvlJc w:val="left"/>
      <w:pPr>
        <w:tabs>
          <w:tab w:val="left" w:pos="2325"/>
        </w:tabs>
        <w:ind w:left="2325" w:hanging="420"/>
      </w:pPr>
    </w:lvl>
    <w:lvl w:ilvl="5" w:tentative="0">
      <w:start w:val="1"/>
      <w:numFmt w:val="lowerRoman"/>
      <w:lvlText w:val="%6."/>
      <w:lvlJc w:val="right"/>
      <w:pPr>
        <w:tabs>
          <w:tab w:val="left" w:pos="2745"/>
        </w:tabs>
        <w:ind w:left="2745" w:hanging="420"/>
      </w:pPr>
    </w:lvl>
    <w:lvl w:ilvl="6" w:tentative="0">
      <w:start w:val="1"/>
      <w:numFmt w:val="decimal"/>
      <w:lvlText w:val="%7."/>
      <w:lvlJc w:val="left"/>
      <w:pPr>
        <w:tabs>
          <w:tab w:val="left" w:pos="3165"/>
        </w:tabs>
        <w:ind w:left="3165" w:hanging="420"/>
      </w:pPr>
    </w:lvl>
    <w:lvl w:ilvl="7" w:tentative="0">
      <w:start w:val="1"/>
      <w:numFmt w:val="lowerLetter"/>
      <w:lvlText w:val="%8)"/>
      <w:lvlJc w:val="left"/>
      <w:pPr>
        <w:tabs>
          <w:tab w:val="left" w:pos="3585"/>
        </w:tabs>
        <w:ind w:left="3585" w:hanging="420"/>
      </w:pPr>
    </w:lvl>
    <w:lvl w:ilvl="8" w:tentative="0">
      <w:start w:val="1"/>
      <w:numFmt w:val="lowerRoman"/>
      <w:lvlText w:val="%9."/>
      <w:lvlJc w:val="right"/>
      <w:pPr>
        <w:tabs>
          <w:tab w:val="left" w:pos="4005"/>
        </w:tabs>
        <w:ind w:left="4005" w:hanging="420"/>
      </w:pPr>
    </w:lvl>
  </w:abstractNum>
  <w:abstractNum w:abstractNumId="8">
    <w:nsid w:val="70B943BD"/>
    <w:multiLevelType w:val="multilevel"/>
    <w:tmpl w:val="70B943BD"/>
    <w:lvl w:ilvl="0" w:tentative="0">
      <w:start w:val="1"/>
      <w:numFmt w:val="lowerLetter"/>
      <w:lvlText w:val="%1．"/>
      <w:lvlJc w:val="left"/>
      <w:pPr>
        <w:tabs>
          <w:tab w:val="left" w:pos="570"/>
        </w:tabs>
        <w:ind w:left="570" w:hanging="360"/>
      </w:pPr>
      <w:rPr>
        <w:rFonts w:hint="eastAsia"/>
      </w:r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num w:numId="1">
    <w:abstractNumId w:val="3"/>
  </w:num>
  <w:num w:numId="2">
    <w:abstractNumId w:val="4"/>
  </w:num>
  <w:num w:numId="3">
    <w:abstractNumId w:val="0"/>
  </w:num>
  <w:num w:numId="4">
    <w:abstractNumId w:val="2"/>
  </w:num>
  <w:num w:numId="5">
    <w:abstractNumId w:val="7"/>
  </w:num>
  <w:num w:numId="6">
    <w:abstractNumId w:val="5"/>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wMmM0MjFkM2ZlNzc1MTZmNWRlYTg4ZjhhZWExNzcifQ=="/>
  </w:docVars>
  <w:rsids>
    <w:rsidRoot w:val="00FD7826"/>
    <w:rsid w:val="0014213C"/>
    <w:rsid w:val="00293A50"/>
    <w:rsid w:val="003B5A14"/>
    <w:rsid w:val="003D0E2A"/>
    <w:rsid w:val="00500F43"/>
    <w:rsid w:val="00765B27"/>
    <w:rsid w:val="007B3744"/>
    <w:rsid w:val="00867361"/>
    <w:rsid w:val="00B7673E"/>
    <w:rsid w:val="00C14B0D"/>
    <w:rsid w:val="00CC2122"/>
    <w:rsid w:val="00D37C4B"/>
    <w:rsid w:val="00FD7826"/>
    <w:rsid w:val="0F2365E1"/>
    <w:rsid w:val="11D96D86"/>
    <w:rsid w:val="4E0D3AA1"/>
    <w:rsid w:val="697E3D47"/>
    <w:rsid w:val="70F02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numPr>
        <w:ilvl w:val="0"/>
        <w:numId w:val="1"/>
      </w:numPr>
      <w:outlineLvl w:val="0"/>
    </w:pPr>
    <w:rPr>
      <w:b/>
    </w:rPr>
  </w:style>
  <w:style w:type="paragraph" w:styleId="3">
    <w:name w:val="heading 2"/>
    <w:basedOn w:val="1"/>
    <w:next w:val="4"/>
    <w:autoRedefine/>
    <w:qFormat/>
    <w:uiPriority w:val="0"/>
    <w:pPr>
      <w:keepNext/>
      <w:keepLines/>
      <w:numPr>
        <w:ilvl w:val="1"/>
        <w:numId w:val="2"/>
      </w:numPr>
      <w:spacing w:line="360" w:lineRule="auto"/>
      <w:jc w:val="left"/>
      <w:outlineLvl w:val="1"/>
    </w:pPr>
    <w:rPr>
      <w:rFonts w:ascii="Arial" w:hAnsi="Arial" w:eastAsia="黑体"/>
      <w:b/>
      <w:sz w:val="24"/>
    </w:rPr>
  </w:style>
  <w:style w:type="paragraph" w:styleId="5">
    <w:name w:val="heading 3"/>
    <w:basedOn w:val="1"/>
    <w:next w:val="4"/>
    <w:qFormat/>
    <w:uiPriority w:val="0"/>
    <w:pPr>
      <w:numPr>
        <w:ilvl w:val="2"/>
        <w:numId w:val="2"/>
      </w:numPr>
      <w:spacing w:line="360" w:lineRule="auto"/>
      <w:jc w:val="left"/>
      <w:outlineLvl w:val="2"/>
    </w:pPr>
    <w:rPr>
      <w:rFonts w:ascii="黑体" w:hAnsi="Arial" w:eastAsia="黑体"/>
      <w:b/>
      <w:sz w:val="24"/>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rFonts w:ascii="宋体" w:hAnsi="Arial"/>
      <w:sz w:val="24"/>
    </w:rPr>
  </w:style>
  <w:style w:type="paragraph" w:styleId="6">
    <w:name w:val="Body Text Indent"/>
    <w:basedOn w:val="1"/>
    <w:autoRedefine/>
    <w:qFormat/>
    <w:uiPriority w:val="0"/>
    <w:pPr>
      <w:spacing w:line="360" w:lineRule="auto"/>
      <w:ind w:left="705"/>
    </w:pPr>
    <w:rPr>
      <w:sz w:val="24"/>
    </w:rPr>
  </w:style>
  <w:style w:type="paragraph" w:styleId="7">
    <w:name w:val="Balloon Text"/>
    <w:basedOn w:val="1"/>
    <w:link w:val="13"/>
    <w:autoRedefine/>
    <w:qFormat/>
    <w:uiPriority w:val="0"/>
    <w:rPr>
      <w:sz w:val="18"/>
      <w:szCs w:val="18"/>
    </w:rPr>
  </w:style>
  <w:style w:type="paragraph" w:styleId="8">
    <w:name w:val="footer"/>
    <w:basedOn w:val="1"/>
    <w:link w:val="12"/>
    <w:autoRedefine/>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rPr>
  </w:style>
  <w:style w:type="character" w:customStyle="1" w:styleId="12">
    <w:name w:val="页脚 字符"/>
    <w:basedOn w:val="11"/>
    <w:link w:val="8"/>
    <w:autoRedefine/>
    <w:qFormat/>
    <w:uiPriority w:val="99"/>
    <w:rPr>
      <w:kern w:val="2"/>
      <w:sz w:val="18"/>
      <w:szCs w:val="18"/>
    </w:rPr>
  </w:style>
  <w:style w:type="character" w:customStyle="1" w:styleId="13">
    <w:name w:val="批注框文本 字符"/>
    <w:basedOn w:val="11"/>
    <w:link w:val="7"/>
    <w:autoRedefine/>
    <w:qFormat/>
    <w:uiPriority w:val="0"/>
    <w:rPr>
      <w:kern w:val="2"/>
      <w:sz w:val="18"/>
      <w:szCs w:val="18"/>
    </w:rPr>
  </w:style>
  <w:style w:type="paragraph" w:styleId="14">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671</Words>
  <Characters>3831</Characters>
  <Lines>31</Lines>
  <Paragraphs>8</Paragraphs>
  <TotalTime>2</TotalTime>
  <ScaleCrop>false</ScaleCrop>
  <LinksUpToDate>false</LinksUpToDate>
  <CharactersWithSpaces>4494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2023-05-14T08:23:00Z</dcterms:created>
  <dc:creator>ny An</dc:creator>
  <cp:lastModifiedBy>雁冰</cp:lastModifiedBy>
  <dcterms:modified xsi:type="dcterms:W3CDTF">2024-02-27T08:21:06Z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43C89B0B4BFA452F9C6515A5917F2A27_13</vt:lpwstr>
  </property>
</Properties>
</file>