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16"/>
          <w:szCs w:val="18"/>
        </w:rPr>
      </w:pPr>
    </w:p>
    <w:p>
      <w:pPr>
        <w:jc w:val="center"/>
        <w:rPr>
          <w:rFonts w:ascii="微软雅黑" w:hAnsi="微软雅黑" w:eastAsia="微软雅黑"/>
          <w:b/>
          <w:bCs/>
          <w:sz w:val="32"/>
          <w:szCs w:val="36"/>
        </w:rPr>
      </w:pPr>
      <w:r>
        <w:rPr>
          <w:rFonts w:hint="eastAsia" w:ascii="微软雅黑" w:hAnsi="微软雅黑" w:eastAsia="微软雅黑"/>
          <w:b/>
          <w:bCs/>
          <w:sz w:val="32"/>
          <w:szCs w:val="36"/>
        </w:rPr>
        <w:t>背景调查授权同意书</w:t>
      </w:r>
    </w:p>
    <w:p>
      <w:pPr>
        <w:rPr>
          <w:rFonts w:ascii="微软雅黑" w:hAnsi="微软雅黑" w:eastAsia="微软雅黑"/>
        </w:rPr>
      </w:pPr>
    </w:p>
    <w:p>
      <w:pPr>
        <w:ind w:firstLine="440" w:firstLineChars="200"/>
        <w:rPr>
          <w:rFonts w:ascii="微软雅黑" w:hAnsi="微软雅黑" w:eastAsia="微软雅黑"/>
          <w:sz w:val="22"/>
          <w:szCs w:val="24"/>
        </w:rPr>
      </w:pPr>
      <w:r>
        <w:rPr>
          <w:rFonts w:hint="eastAsia" w:ascii="微软雅黑" w:hAnsi="微软雅黑" w:eastAsia="微软雅黑"/>
          <w:sz w:val="22"/>
          <w:szCs w:val="24"/>
        </w:rPr>
        <w:t>本人</w:t>
      </w:r>
      <w:r>
        <w:rPr>
          <w:rFonts w:hint="eastAsia" w:ascii="微软雅黑" w:hAnsi="微软雅黑" w:eastAsia="微软雅黑"/>
          <w:sz w:val="22"/>
          <w:szCs w:val="24"/>
          <w:u w:val="single"/>
        </w:rPr>
        <w:t xml:space="preserve"> </w:t>
      </w:r>
      <w:r>
        <w:rPr>
          <w:rFonts w:ascii="微软雅黑" w:hAnsi="微软雅黑" w:eastAsia="微软雅黑"/>
          <w:sz w:val="22"/>
          <w:szCs w:val="24"/>
          <w:u w:val="single"/>
        </w:rPr>
        <w:t xml:space="preserve">           </w:t>
      </w:r>
      <w:r>
        <w:rPr>
          <w:rFonts w:hint="eastAsia" w:ascii="微软雅黑" w:hAnsi="微软雅黑" w:eastAsia="微软雅黑"/>
          <w:sz w:val="22"/>
          <w:szCs w:val="24"/>
        </w:rPr>
        <w:t>（身份证号码：</w:t>
      </w:r>
      <w:r>
        <w:rPr>
          <w:rFonts w:hint="eastAsia" w:ascii="微软雅黑" w:hAnsi="微软雅黑" w:eastAsia="微软雅黑"/>
          <w:sz w:val="22"/>
          <w:szCs w:val="24"/>
          <w:u w:val="single"/>
        </w:rPr>
        <w:t xml:space="preserve"> </w:t>
      </w:r>
      <w:r>
        <w:rPr>
          <w:rFonts w:ascii="微软雅黑" w:hAnsi="微软雅黑" w:eastAsia="微软雅黑"/>
          <w:sz w:val="22"/>
          <w:szCs w:val="24"/>
          <w:u w:val="single"/>
        </w:rPr>
        <w:t xml:space="preserve">                                 </w:t>
      </w:r>
      <w:r>
        <w:rPr>
          <w:rFonts w:hint="eastAsia" w:ascii="微软雅黑" w:hAnsi="微软雅黑" w:eastAsia="微软雅黑"/>
          <w:sz w:val="22"/>
          <w:szCs w:val="24"/>
        </w:rPr>
        <w:t xml:space="preserve">）在此授权和同意 </w:t>
      </w:r>
      <w:r>
        <w:rPr>
          <w:rFonts w:ascii="微软雅黑" w:hAnsi="微软雅黑" w:eastAsia="微软雅黑"/>
          <w:b/>
          <w:bCs/>
          <w:sz w:val="22"/>
          <w:szCs w:val="24"/>
        </w:rPr>
        <w:t xml:space="preserve"> </w:t>
      </w:r>
      <w:r>
        <w:rPr>
          <w:rFonts w:hint="eastAsia" w:ascii="微软雅黑" w:hAnsi="微软雅黑" w:eastAsia="微软雅黑"/>
          <w:b w:val="0"/>
          <w:bCs w:val="0"/>
          <w:sz w:val="22"/>
          <w:szCs w:val="24"/>
          <w:lang w:val="en-US" w:eastAsia="zh-CN"/>
        </w:rPr>
        <w:t>XX</w:t>
      </w:r>
      <w:r>
        <w:rPr>
          <w:rFonts w:hint="eastAsia" w:ascii="微软雅黑" w:hAnsi="微软雅黑" w:eastAsia="微软雅黑"/>
          <w:b w:val="0"/>
          <w:bCs w:val="0"/>
          <w:sz w:val="22"/>
          <w:szCs w:val="24"/>
        </w:rPr>
        <w:t>公司</w:t>
      </w:r>
      <w:bookmarkStart w:id="0" w:name="_GoBack"/>
      <w:bookmarkEnd w:id="0"/>
      <w:r>
        <w:rPr>
          <w:rFonts w:hint="eastAsia" w:ascii="微软雅黑" w:hAnsi="微软雅黑" w:eastAsia="微软雅黑"/>
          <w:sz w:val="22"/>
          <w:szCs w:val="24"/>
        </w:rPr>
        <w:t>及其指定的合作伙伴向持有或了解本人信息的人</w:t>
      </w:r>
      <w:r>
        <w:rPr>
          <w:rFonts w:hint="eastAsia" w:ascii="微软雅黑" w:hAnsi="微软雅黑" w:eastAsia="微软雅黑"/>
          <w:sz w:val="22"/>
          <w:szCs w:val="24"/>
          <w:lang w:val="en-US" w:eastAsia="zh-CN"/>
        </w:rPr>
        <w:t>事</w:t>
      </w:r>
      <w:r>
        <w:rPr>
          <w:rFonts w:hint="eastAsia" w:ascii="微软雅黑" w:hAnsi="微软雅黑" w:eastAsia="微软雅黑"/>
          <w:sz w:val="22"/>
          <w:szCs w:val="24"/>
        </w:rPr>
        <w:t>、学校、公司、社会团体、政府机构、征信机构等单位或组织（以下简称“信息持有方”）核实和调查本人的以下信息：包括但不限于身份信息、教育经历、工作经历及是否存在不良记录、违规违纪记录，这些信息用于且仅用于入职审核目的。</w:t>
      </w:r>
    </w:p>
    <w:p>
      <w:pPr>
        <w:rPr>
          <w:rFonts w:ascii="微软雅黑" w:hAnsi="微软雅黑" w:eastAsia="微软雅黑"/>
          <w:sz w:val="22"/>
          <w:szCs w:val="24"/>
        </w:rPr>
      </w:pPr>
    </w:p>
    <w:p>
      <w:pPr>
        <w:ind w:firstLine="440" w:firstLineChars="200"/>
        <w:rPr>
          <w:rFonts w:ascii="微软雅黑" w:hAnsi="微软雅黑" w:eastAsia="微软雅黑"/>
          <w:sz w:val="22"/>
          <w:szCs w:val="24"/>
        </w:rPr>
      </w:pPr>
      <w:r>
        <w:rPr>
          <w:rFonts w:hint="eastAsia" w:ascii="微软雅黑" w:hAnsi="微软雅黑" w:eastAsia="微软雅黑"/>
          <w:sz w:val="22"/>
          <w:szCs w:val="24"/>
        </w:rPr>
        <w:t>本人授权和同意持有或了解本人上述信息的信息持有方向此授权书持有人如实披露其所了解和掌握的本人上述信息，本人免除信息持有方因此而可能产生的任何责任，信息持有方包括但不限于本人提供的联系人或者机构。</w:t>
      </w:r>
    </w:p>
    <w:p>
      <w:pPr>
        <w:rPr>
          <w:rFonts w:ascii="微软雅黑" w:hAnsi="微软雅黑" w:eastAsia="微软雅黑"/>
          <w:sz w:val="22"/>
          <w:szCs w:val="24"/>
        </w:rPr>
      </w:pPr>
    </w:p>
    <w:p>
      <w:pPr>
        <w:ind w:firstLine="440" w:firstLineChars="200"/>
        <w:rPr>
          <w:rFonts w:ascii="微软雅黑" w:hAnsi="微软雅黑" w:eastAsia="微软雅黑"/>
          <w:sz w:val="22"/>
          <w:szCs w:val="24"/>
        </w:rPr>
      </w:pPr>
      <w:r>
        <w:rPr>
          <w:rFonts w:hint="eastAsia" w:ascii="微软雅黑" w:hAnsi="微软雅黑" w:eastAsia="微软雅黑"/>
          <w:sz w:val="22"/>
          <w:szCs w:val="24"/>
        </w:rPr>
        <w:t>以上授权内容，本人充分了解可能给本人带来的隐私信息公开风险以及其他可能的不利后果，包括上述信息在存储、传递和依法被第三方包括入职审核以及国家行政机关监管的风险，本人自愿承担其中涉及的法律风险和后果。</w:t>
      </w:r>
    </w:p>
    <w:p>
      <w:pPr>
        <w:rPr>
          <w:rFonts w:ascii="微软雅黑" w:hAnsi="微软雅黑" w:eastAsia="微软雅黑"/>
          <w:sz w:val="22"/>
          <w:szCs w:val="24"/>
        </w:rPr>
      </w:pPr>
    </w:p>
    <w:p>
      <w:pPr>
        <w:ind w:left="420" w:leftChars="200"/>
        <w:rPr>
          <w:rFonts w:ascii="微软雅黑" w:hAnsi="微软雅黑" w:eastAsia="微软雅黑"/>
          <w:sz w:val="22"/>
          <w:szCs w:val="24"/>
        </w:rPr>
      </w:pPr>
      <w:r>
        <w:rPr>
          <w:rFonts w:hint="eastAsia" w:ascii="微软雅黑" w:hAnsi="微软雅黑" w:eastAsia="微软雅黑"/>
          <w:sz w:val="22"/>
          <w:szCs w:val="24"/>
        </w:rPr>
        <w:t>所有提供给</w:t>
      </w:r>
      <w:r>
        <w:rPr>
          <w:rFonts w:hint="eastAsia" w:ascii="微软雅黑" w:hAnsi="微软雅黑" w:eastAsia="微软雅黑"/>
          <w:sz w:val="22"/>
          <w:szCs w:val="24"/>
          <w:lang w:val="en-US" w:eastAsia="zh-CN"/>
        </w:rPr>
        <w:t>公司</w:t>
      </w:r>
      <w:r>
        <w:rPr>
          <w:rFonts w:hint="eastAsia" w:ascii="微软雅黑" w:hAnsi="微软雅黑" w:eastAsia="微软雅黑"/>
          <w:sz w:val="22"/>
          <w:szCs w:val="24"/>
        </w:rPr>
        <w:t>的信息将受到安全维护，仅在背景调查审核时使用且仅用于以上目的。本授权委托书的复印件、扫描件或招聘件与原件具有同等法律效力。</w:t>
      </w:r>
    </w:p>
    <w:p>
      <w:pPr>
        <w:ind w:left="420" w:leftChars="200"/>
        <w:rPr>
          <w:rFonts w:ascii="微软雅黑" w:hAnsi="微软雅黑" w:eastAsia="微软雅黑"/>
          <w:sz w:val="22"/>
          <w:szCs w:val="24"/>
        </w:rPr>
      </w:pPr>
    </w:p>
    <w:p>
      <w:pPr>
        <w:ind w:left="420" w:leftChars="200"/>
        <w:rPr>
          <w:rFonts w:ascii="微软雅黑" w:hAnsi="微软雅黑" w:eastAsia="微软雅黑"/>
          <w:sz w:val="22"/>
          <w:szCs w:val="24"/>
        </w:rPr>
      </w:pPr>
    </w:p>
    <w:p>
      <w:pPr>
        <w:ind w:left="420" w:leftChars="200"/>
        <w:jc w:val="right"/>
        <w:rPr>
          <w:rFonts w:ascii="微软雅黑" w:hAnsi="微软雅黑" w:eastAsia="微软雅黑"/>
          <w:sz w:val="22"/>
          <w:szCs w:val="24"/>
        </w:rPr>
      </w:pPr>
      <w:r>
        <w:rPr>
          <w:rFonts w:hint="eastAsia" w:ascii="微软雅黑" w:hAnsi="微软雅黑" w:eastAsia="微软雅黑"/>
          <w:sz w:val="22"/>
          <w:szCs w:val="24"/>
        </w:rPr>
        <w:t>授权人签字：</w:t>
      </w:r>
      <w:r>
        <w:rPr>
          <w:rFonts w:ascii="微软雅黑" w:hAnsi="微软雅黑" w:eastAsia="微软雅黑"/>
          <w:sz w:val="22"/>
          <w:szCs w:val="24"/>
        </w:rPr>
        <w:softHyphen/>
      </w:r>
      <w:r>
        <w:rPr>
          <w:rFonts w:ascii="微软雅黑" w:hAnsi="微软雅黑" w:eastAsia="微软雅黑"/>
          <w:sz w:val="22"/>
          <w:szCs w:val="24"/>
        </w:rPr>
        <w:softHyphen/>
      </w:r>
      <w:r>
        <w:rPr>
          <w:rFonts w:hint="eastAsia" w:ascii="微软雅黑" w:hAnsi="微软雅黑" w:eastAsia="微软雅黑"/>
          <w:sz w:val="22"/>
          <w:szCs w:val="24"/>
        </w:rPr>
        <w:t>_</w:t>
      </w:r>
      <w:r>
        <w:rPr>
          <w:rFonts w:ascii="微软雅黑" w:hAnsi="微软雅黑" w:eastAsia="微软雅黑"/>
          <w:sz w:val="22"/>
          <w:szCs w:val="24"/>
        </w:rPr>
        <w:t>___________________</w:t>
      </w:r>
    </w:p>
    <w:p>
      <w:pPr>
        <w:ind w:left="420" w:leftChars="200"/>
        <w:jc w:val="right"/>
        <w:rPr>
          <w:rFonts w:ascii="微软雅黑" w:hAnsi="微软雅黑" w:eastAsia="微软雅黑"/>
          <w:sz w:val="22"/>
          <w:szCs w:val="24"/>
        </w:rPr>
      </w:pPr>
      <w:r>
        <w:rPr>
          <w:rFonts w:hint="eastAsia" w:ascii="微软雅黑" w:hAnsi="微软雅黑" w:eastAsia="微软雅黑"/>
          <w:sz w:val="22"/>
          <w:szCs w:val="24"/>
        </w:rPr>
        <w:t xml:space="preserve">日期： </w:t>
      </w:r>
      <w:r>
        <w:rPr>
          <w:rFonts w:ascii="微软雅黑" w:hAnsi="微软雅黑" w:eastAsia="微软雅黑"/>
          <w:sz w:val="22"/>
          <w:szCs w:val="24"/>
        </w:rPr>
        <w:t>__________________________</w:t>
      </w:r>
    </w:p>
    <w:p>
      <w:pPr>
        <w:ind w:left="420" w:leftChars="200"/>
        <w:jc w:val="center"/>
        <w:rPr>
          <w:rFonts w:hint="eastAsia" w:ascii="微软雅黑" w:hAnsi="微软雅黑" w:eastAsia="微软雅黑"/>
          <w:sz w:val="22"/>
          <w:szCs w:val="24"/>
          <w:lang w:eastAsia="zh-CN"/>
        </w:rPr>
      </w:pPr>
      <w:r>
        <w:rPr>
          <w:rFonts w:hint="eastAsia" w:ascii="微软雅黑" w:hAnsi="微软雅黑" w:eastAsia="微软雅黑"/>
          <w:sz w:val="22"/>
          <w:szCs w:val="24"/>
          <w:lang w:eastAsia="zh-CN"/>
        </w:rPr>
        <w:drawing>
          <wp:inline distT="0" distB="0" distL="114300" distR="114300">
            <wp:extent cx="5845175" cy="4005580"/>
            <wp:effectExtent l="0" t="0" r="9525" b="7620"/>
            <wp:docPr id="1" name="图片 1" descr="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插图"/>
                    <pic:cNvPicPr>
                      <a:picLocks noChangeAspect="1"/>
                    </pic:cNvPicPr>
                  </pic:nvPicPr>
                  <pic:blipFill>
                    <a:blip r:embed="rId6"/>
                    <a:stretch>
                      <a:fillRect/>
                    </a:stretch>
                  </pic:blipFill>
                  <pic:spPr>
                    <a:xfrm>
                      <a:off x="0" y="0"/>
                      <a:ext cx="5845175" cy="4005580"/>
                    </a:xfrm>
                    <a:prstGeom prst="rect">
                      <a:avLst/>
                    </a:prstGeom>
                  </pic:spPr>
                </pic:pic>
              </a:graphicData>
            </a:graphic>
          </wp:inline>
        </w:drawing>
      </w:r>
    </w:p>
    <w:sectPr>
      <w:headerReference r:id="rId3" w:type="default"/>
      <w:footerReference r:id="rId4" w:type="default"/>
      <w:pgSz w:w="11906" w:h="16838"/>
      <w:pgMar w:top="1276" w:right="1416" w:bottom="993" w:left="12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MmM0MjFkM2ZlNzc1MTZmNWRlYTg4ZjhhZWExNzcifQ=="/>
  </w:docVars>
  <w:rsids>
    <w:rsidRoot w:val="00FF72E4"/>
    <w:rsid w:val="002001A3"/>
    <w:rsid w:val="00210F3C"/>
    <w:rsid w:val="00295D09"/>
    <w:rsid w:val="00300F21"/>
    <w:rsid w:val="003F617D"/>
    <w:rsid w:val="0050307E"/>
    <w:rsid w:val="00526392"/>
    <w:rsid w:val="005F12D1"/>
    <w:rsid w:val="0071266C"/>
    <w:rsid w:val="007A02D2"/>
    <w:rsid w:val="008B239E"/>
    <w:rsid w:val="00955569"/>
    <w:rsid w:val="00A22FE4"/>
    <w:rsid w:val="00B15BB6"/>
    <w:rsid w:val="00BF6261"/>
    <w:rsid w:val="00C91882"/>
    <w:rsid w:val="00FF72E4"/>
    <w:rsid w:val="0BB07696"/>
    <w:rsid w:val="3323670F"/>
    <w:rsid w:val="38D649A5"/>
    <w:rsid w:val="65E40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490</Characters>
  <Lines>4</Lines>
  <Paragraphs>1</Paragraphs>
  <TotalTime>1</TotalTime>
  <ScaleCrop>false</ScaleCrop>
  <LinksUpToDate>false</LinksUpToDate>
  <CharactersWithSpaces>574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2021-11-18T06:03:00Z</dcterms:created>
  <dc:creator>Sun Yan</dc:creator>
  <cp:lastModifiedBy>雁冰</cp:lastModifiedBy>
  <dcterms:modified xsi:type="dcterms:W3CDTF">2024-02-27T08:53:00Z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AC06D0FA287847F6BF3785F1648D386D_13</vt:lpwstr>
  </property>
</Properties>
</file>